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5D794" w14:textId="77777777" w:rsidR="00155149" w:rsidRDefault="00155149">
      <w:pPr>
        <w:autoSpaceDE w:val="0"/>
        <w:autoSpaceDN w:val="0"/>
        <w:adjustRightInd w:val="0"/>
        <w:spacing w:before="26"/>
        <w:ind w:left="76"/>
        <w:jc w:val="center"/>
        <w:rPr>
          <w:sz w:val="28"/>
          <w:szCs w:val="28"/>
        </w:rPr>
      </w:pPr>
      <w:bookmarkStart w:id="0" w:name="_GoBack"/>
      <w:bookmarkEnd w:id="0"/>
      <w:r>
        <w:rPr>
          <w:noProof/>
          <w:sz w:val="28"/>
          <w:szCs w:val="28"/>
        </w:rPr>
        <w:drawing>
          <wp:inline distT="0" distB="0" distL="0" distR="0">
            <wp:extent cx="2543175" cy="94934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apex-dom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7923" cy="962314"/>
                    </a:xfrm>
                    <a:prstGeom prst="rect">
                      <a:avLst/>
                    </a:prstGeom>
                  </pic:spPr>
                </pic:pic>
              </a:graphicData>
            </a:graphic>
          </wp:inline>
        </w:drawing>
      </w:r>
    </w:p>
    <w:p w14:paraId="2B2C3AF5" w14:textId="77777777" w:rsidR="00371205" w:rsidRPr="00AB116C" w:rsidRDefault="00371205">
      <w:pPr>
        <w:autoSpaceDE w:val="0"/>
        <w:autoSpaceDN w:val="0"/>
        <w:adjustRightInd w:val="0"/>
        <w:spacing w:before="26"/>
        <w:ind w:left="76"/>
        <w:jc w:val="center"/>
        <w:rPr>
          <w:rFonts w:ascii="Tahoma" w:hAnsi="Tahoma" w:cs="Tahoma"/>
          <w:sz w:val="20"/>
          <w:szCs w:val="20"/>
        </w:rPr>
      </w:pPr>
      <w:r w:rsidRPr="00AB116C">
        <w:rPr>
          <w:rFonts w:ascii="Tahoma" w:hAnsi="Tahoma" w:cs="Tahoma"/>
          <w:sz w:val="20"/>
          <w:szCs w:val="20"/>
        </w:rPr>
        <w:t>By</w:t>
      </w:r>
    </w:p>
    <w:p w14:paraId="5ADE9BF3" w14:textId="77777777" w:rsidR="00371205" w:rsidRPr="00AB116C" w:rsidRDefault="00371205">
      <w:pPr>
        <w:autoSpaceDE w:val="0"/>
        <w:autoSpaceDN w:val="0"/>
        <w:adjustRightInd w:val="0"/>
        <w:spacing w:before="26"/>
        <w:ind w:left="76"/>
        <w:jc w:val="center"/>
        <w:rPr>
          <w:rFonts w:ascii="Tahoma" w:hAnsi="Tahoma" w:cs="Tahoma"/>
          <w:sz w:val="20"/>
          <w:szCs w:val="20"/>
        </w:rPr>
      </w:pPr>
      <w:r w:rsidRPr="00AB116C">
        <w:rPr>
          <w:rFonts w:ascii="Tahoma" w:hAnsi="Tahoma" w:cs="Tahoma"/>
          <w:sz w:val="20"/>
          <w:szCs w:val="20"/>
        </w:rPr>
        <w:t>Tank Connection, L.L.C.</w:t>
      </w:r>
    </w:p>
    <w:p w14:paraId="2911960A" w14:textId="77777777" w:rsidR="00155149" w:rsidRPr="00AB116C" w:rsidRDefault="00155149">
      <w:pPr>
        <w:autoSpaceDE w:val="0"/>
        <w:autoSpaceDN w:val="0"/>
        <w:adjustRightInd w:val="0"/>
        <w:spacing w:before="26"/>
        <w:ind w:left="76"/>
        <w:jc w:val="center"/>
        <w:rPr>
          <w:rFonts w:ascii="Tahoma" w:hAnsi="Tahoma" w:cs="Tahoma"/>
          <w:sz w:val="28"/>
          <w:szCs w:val="28"/>
        </w:rPr>
      </w:pPr>
    </w:p>
    <w:p w14:paraId="22B5D287" w14:textId="77777777" w:rsidR="00371205" w:rsidRPr="00AB116C" w:rsidRDefault="00371205">
      <w:pPr>
        <w:autoSpaceDE w:val="0"/>
        <w:autoSpaceDN w:val="0"/>
        <w:adjustRightInd w:val="0"/>
        <w:spacing w:before="26"/>
        <w:ind w:left="76"/>
        <w:jc w:val="center"/>
        <w:rPr>
          <w:rFonts w:ascii="Tahoma" w:hAnsi="Tahoma" w:cs="Tahoma"/>
          <w:sz w:val="28"/>
          <w:szCs w:val="28"/>
        </w:rPr>
      </w:pPr>
    </w:p>
    <w:p w14:paraId="345A572A" w14:textId="77777777" w:rsidR="008412EE" w:rsidRDefault="008412EE">
      <w:pPr>
        <w:autoSpaceDE w:val="0"/>
        <w:autoSpaceDN w:val="0"/>
        <w:adjustRightInd w:val="0"/>
        <w:spacing w:before="26"/>
        <w:ind w:left="76"/>
        <w:jc w:val="center"/>
        <w:rPr>
          <w:rFonts w:ascii="Tahoma" w:hAnsi="Tahoma" w:cs="Tahoma"/>
          <w:b/>
          <w:sz w:val="28"/>
          <w:szCs w:val="28"/>
        </w:rPr>
      </w:pPr>
      <w:r w:rsidRPr="00AB116C">
        <w:rPr>
          <w:rFonts w:ascii="Tahoma" w:hAnsi="Tahoma" w:cs="Tahoma"/>
          <w:sz w:val="28"/>
          <w:szCs w:val="28"/>
        </w:rPr>
        <w:t xml:space="preserve"> </w:t>
      </w:r>
      <w:r w:rsidR="00371205" w:rsidRPr="00AB116C">
        <w:rPr>
          <w:rFonts w:ascii="Tahoma" w:hAnsi="Tahoma" w:cs="Tahoma"/>
          <w:sz w:val="28"/>
          <w:szCs w:val="28"/>
        </w:rPr>
        <w:t xml:space="preserve">Geodesic Aluminum </w:t>
      </w:r>
      <w:r w:rsidR="00155149" w:rsidRPr="00AB116C">
        <w:rPr>
          <w:rFonts w:ascii="Tahoma" w:hAnsi="Tahoma" w:cs="Tahoma"/>
          <w:sz w:val="28"/>
          <w:szCs w:val="28"/>
        </w:rPr>
        <w:t>Dome &amp; Cover</w:t>
      </w:r>
      <w:r w:rsidR="0054011E" w:rsidRPr="00AB116C">
        <w:rPr>
          <w:rFonts w:ascii="Tahoma" w:hAnsi="Tahoma" w:cs="Tahoma"/>
          <w:sz w:val="28"/>
          <w:szCs w:val="28"/>
        </w:rPr>
        <w:t xml:space="preserve"> Roof Specification</w:t>
      </w:r>
      <w:r w:rsidRPr="00AB116C">
        <w:rPr>
          <w:rFonts w:ascii="Tahoma" w:hAnsi="Tahoma" w:cs="Tahoma"/>
          <w:b/>
          <w:sz w:val="28"/>
          <w:szCs w:val="28"/>
        </w:rPr>
        <w:t xml:space="preserve"> </w:t>
      </w:r>
    </w:p>
    <w:p w14:paraId="08CEC319" w14:textId="77777777" w:rsidR="00A26682" w:rsidRPr="00A26682" w:rsidRDefault="007C45EB">
      <w:pPr>
        <w:autoSpaceDE w:val="0"/>
        <w:autoSpaceDN w:val="0"/>
        <w:adjustRightInd w:val="0"/>
        <w:spacing w:before="26"/>
        <w:ind w:left="76"/>
        <w:jc w:val="center"/>
        <w:rPr>
          <w:rFonts w:ascii="Tahoma" w:hAnsi="Tahoma" w:cs="Tahoma"/>
          <w:sz w:val="28"/>
          <w:szCs w:val="28"/>
        </w:rPr>
      </w:pPr>
      <w:r>
        <w:rPr>
          <w:rFonts w:ascii="Tahoma" w:hAnsi="Tahoma" w:cs="Tahoma"/>
          <w:sz w:val="28"/>
          <w:szCs w:val="28"/>
        </w:rPr>
        <w:t>API 650 Appendix G</w:t>
      </w:r>
    </w:p>
    <w:p w14:paraId="7F1F4B94" w14:textId="77777777" w:rsidR="008412EE" w:rsidRPr="00AB116C" w:rsidRDefault="008412EE">
      <w:pPr>
        <w:autoSpaceDE w:val="0"/>
        <w:autoSpaceDN w:val="0"/>
        <w:adjustRightInd w:val="0"/>
        <w:spacing w:before="60"/>
        <w:ind w:left="1267"/>
        <w:jc w:val="center"/>
        <w:rPr>
          <w:rFonts w:ascii="Tahoma" w:hAnsi="Tahoma" w:cs="Tahoma"/>
        </w:rPr>
      </w:pPr>
    </w:p>
    <w:p w14:paraId="6EA36120" w14:textId="77777777" w:rsidR="008412EE" w:rsidRPr="00AB116C" w:rsidRDefault="008412EE">
      <w:pPr>
        <w:autoSpaceDE w:val="0"/>
        <w:autoSpaceDN w:val="0"/>
        <w:adjustRightInd w:val="0"/>
        <w:spacing w:before="60"/>
        <w:ind w:left="1267"/>
        <w:jc w:val="center"/>
        <w:rPr>
          <w:rFonts w:ascii="Tahoma" w:hAnsi="Tahoma" w:cs="Tahoma"/>
        </w:rPr>
      </w:pPr>
    </w:p>
    <w:p w14:paraId="0CD20C47" w14:textId="77777777" w:rsidR="008412EE" w:rsidRPr="00AB116C" w:rsidRDefault="008412EE">
      <w:pPr>
        <w:autoSpaceDE w:val="0"/>
        <w:autoSpaceDN w:val="0"/>
        <w:adjustRightInd w:val="0"/>
        <w:spacing w:before="24"/>
        <w:ind w:left="81"/>
        <w:jc w:val="both"/>
        <w:rPr>
          <w:rFonts w:ascii="Tahoma" w:hAnsi="Tahoma" w:cs="Tahoma"/>
        </w:rPr>
      </w:pPr>
      <w:r w:rsidRPr="00AB116C">
        <w:rPr>
          <w:rFonts w:ascii="Tahoma" w:hAnsi="Tahoma" w:cs="Tahoma"/>
          <w:sz w:val="20"/>
          <w:szCs w:val="20"/>
        </w:rPr>
        <w:t xml:space="preserve">I.  </w:t>
      </w:r>
      <w:r w:rsidRPr="00AB116C">
        <w:rPr>
          <w:rFonts w:ascii="Tahoma" w:hAnsi="Tahoma" w:cs="Tahoma"/>
          <w:b/>
          <w:sz w:val="22"/>
          <w:szCs w:val="22"/>
        </w:rPr>
        <w:t>GENERAL</w:t>
      </w:r>
    </w:p>
    <w:p w14:paraId="712DB8D0" w14:textId="77777777" w:rsidR="0054011E" w:rsidRPr="00AB116C" w:rsidRDefault="008412EE">
      <w:pPr>
        <w:autoSpaceDE w:val="0"/>
        <w:autoSpaceDN w:val="0"/>
        <w:adjustRightInd w:val="0"/>
        <w:spacing w:before="50"/>
        <w:ind w:left="662"/>
        <w:jc w:val="both"/>
        <w:rPr>
          <w:rFonts w:ascii="Tahoma" w:hAnsi="Tahoma" w:cs="Tahoma"/>
          <w:sz w:val="22"/>
          <w:szCs w:val="22"/>
        </w:rPr>
      </w:pPr>
      <w:r w:rsidRPr="00AB116C">
        <w:rPr>
          <w:rFonts w:ascii="Tahoma" w:hAnsi="Tahoma" w:cs="Tahoma"/>
          <w:sz w:val="22"/>
          <w:szCs w:val="22"/>
        </w:rPr>
        <w:t xml:space="preserve">This specification covers the design, fabrication, and erection of a geodesic clear span aluminum dome roof structure(s) designed and manufactured with appurtenances as required on the contract drawings and specified herein. The structure shall be as manufactured by </w:t>
      </w:r>
      <w:r w:rsidR="0054011E" w:rsidRPr="00AB116C">
        <w:rPr>
          <w:rFonts w:ascii="Tahoma" w:hAnsi="Tahoma" w:cs="Tahoma"/>
          <w:sz w:val="22"/>
          <w:szCs w:val="22"/>
        </w:rPr>
        <w:t xml:space="preserve">Tank Connection under the brand name of </w:t>
      </w:r>
      <w:r w:rsidR="007C45EB">
        <w:rPr>
          <w:rFonts w:ascii="Tahoma" w:hAnsi="Tahoma" w:cs="Tahoma"/>
          <w:sz w:val="22"/>
          <w:szCs w:val="22"/>
        </w:rPr>
        <w:t xml:space="preserve">APEX </w:t>
      </w:r>
      <w:r w:rsidR="00155149" w:rsidRPr="00AB116C">
        <w:rPr>
          <w:rFonts w:ascii="Tahoma" w:hAnsi="Tahoma" w:cs="Tahoma"/>
          <w:sz w:val="22"/>
          <w:szCs w:val="22"/>
        </w:rPr>
        <w:t>Dome</w:t>
      </w:r>
      <w:r w:rsidR="007C45EB">
        <w:rPr>
          <w:rFonts w:ascii="Tahoma" w:hAnsi="Tahoma" w:cs="Tahoma"/>
          <w:sz w:val="22"/>
          <w:szCs w:val="22"/>
        </w:rPr>
        <w:t>s</w:t>
      </w:r>
      <w:r w:rsidR="0054011E" w:rsidRPr="00AB116C">
        <w:rPr>
          <w:rFonts w:ascii="Tahoma" w:hAnsi="Tahoma" w:cs="Tahoma"/>
          <w:sz w:val="22"/>
          <w:szCs w:val="22"/>
        </w:rPr>
        <w:t>.</w:t>
      </w:r>
      <w:r w:rsidR="007C45EB">
        <w:rPr>
          <w:rFonts w:ascii="Tahoma" w:hAnsi="Tahoma" w:cs="Tahoma"/>
          <w:sz w:val="22"/>
          <w:szCs w:val="22"/>
        </w:rPr>
        <w:t xml:space="preserve">  </w:t>
      </w:r>
      <w:r w:rsidR="00E66C91" w:rsidRPr="007C45EB">
        <w:rPr>
          <w:rFonts w:ascii="Tahoma" w:hAnsi="Tahoma" w:cs="Tahoma"/>
          <w:sz w:val="22"/>
          <w:szCs w:val="22"/>
        </w:rPr>
        <w:t>This establishes</w:t>
      </w:r>
      <w:r w:rsidR="007C45EB" w:rsidRPr="007C45EB">
        <w:rPr>
          <w:rFonts w:ascii="Tahoma" w:hAnsi="Tahoma" w:cs="Tahoma"/>
          <w:sz w:val="22"/>
          <w:szCs w:val="22"/>
        </w:rPr>
        <w:t xml:space="preserve"> minimum criteria for the design, fabrication, and erection of </w:t>
      </w:r>
      <w:r w:rsidR="00E66C91" w:rsidRPr="007C45EB">
        <w:rPr>
          <w:rFonts w:ascii="Tahoma" w:hAnsi="Tahoma" w:cs="Tahoma"/>
          <w:sz w:val="22"/>
          <w:szCs w:val="22"/>
        </w:rPr>
        <w:t>structurally supported</w:t>
      </w:r>
      <w:r w:rsidR="007C45EB" w:rsidRPr="007C45EB">
        <w:rPr>
          <w:rFonts w:ascii="Tahoma" w:hAnsi="Tahoma" w:cs="Tahoma"/>
          <w:sz w:val="22"/>
          <w:szCs w:val="22"/>
        </w:rPr>
        <w:t xml:space="preserve"> aluminum dome roofs. When this appendix is appl</w:t>
      </w:r>
      <w:r w:rsidR="009E224E">
        <w:rPr>
          <w:rFonts w:ascii="Tahoma" w:hAnsi="Tahoma" w:cs="Tahoma"/>
          <w:sz w:val="22"/>
          <w:szCs w:val="22"/>
        </w:rPr>
        <w:t>icable, the requirements of 5.10</w:t>
      </w:r>
      <w:r w:rsidR="007C45EB" w:rsidRPr="007C45EB">
        <w:rPr>
          <w:rFonts w:ascii="Tahoma" w:hAnsi="Tahoma" w:cs="Tahoma"/>
          <w:sz w:val="22"/>
          <w:szCs w:val="22"/>
        </w:rPr>
        <w:t xml:space="preserve"> and the paragraphs in Appendix F that deal with roof design </w:t>
      </w:r>
      <w:r w:rsidR="00E66C91">
        <w:rPr>
          <w:rFonts w:ascii="Tahoma" w:hAnsi="Tahoma" w:cs="Tahoma"/>
          <w:sz w:val="22"/>
          <w:szCs w:val="22"/>
        </w:rPr>
        <w:t>is</w:t>
      </w:r>
      <w:r w:rsidR="007C45EB" w:rsidRPr="007C45EB">
        <w:rPr>
          <w:rFonts w:ascii="Tahoma" w:hAnsi="Tahoma" w:cs="Tahoma"/>
          <w:sz w:val="22"/>
          <w:szCs w:val="22"/>
        </w:rPr>
        <w:t xml:space="preserve"> superseded. All other requirements of API Std</w:t>
      </w:r>
      <w:r w:rsidR="00E66C91">
        <w:rPr>
          <w:rFonts w:ascii="Tahoma" w:hAnsi="Tahoma" w:cs="Tahoma"/>
          <w:sz w:val="22"/>
          <w:szCs w:val="22"/>
        </w:rPr>
        <w:t>.</w:t>
      </w:r>
      <w:r w:rsidR="007C45EB" w:rsidRPr="007C45EB">
        <w:rPr>
          <w:rFonts w:ascii="Tahoma" w:hAnsi="Tahoma" w:cs="Tahoma"/>
          <w:sz w:val="22"/>
          <w:szCs w:val="22"/>
        </w:rPr>
        <w:t xml:space="preserve"> 650 shall apply, except that the maximum design temperature shall not exceed 90°C (200°F).</w:t>
      </w:r>
    </w:p>
    <w:p w14:paraId="0217E62C" w14:textId="77777777" w:rsidR="0054011E" w:rsidRPr="00AB116C" w:rsidRDefault="0054011E">
      <w:pPr>
        <w:autoSpaceDE w:val="0"/>
        <w:autoSpaceDN w:val="0"/>
        <w:adjustRightInd w:val="0"/>
        <w:spacing w:before="168"/>
        <w:ind w:left="124"/>
        <w:jc w:val="both"/>
        <w:rPr>
          <w:rFonts w:ascii="Tahoma" w:hAnsi="Tahoma" w:cs="Tahoma"/>
          <w:b/>
          <w:sz w:val="22"/>
          <w:szCs w:val="22"/>
        </w:rPr>
      </w:pPr>
    </w:p>
    <w:p w14:paraId="69E5DAF5" w14:textId="77777777" w:rsidR="008412EE" w:rsidRPr="00AB116C" w:rsidRDefault="008412EE">
      <w:pPr>
        <w:autoSpaceDE w:val="0"/>
        <w:autoSpaceDN w:val="0"/>
        <w:adjustRightInd w:val="0"/>
        <w:spacing w:before="168"/>
        <w:ind w:left="124"/>
        <w:jc w:val="both"/>
        <w:rPr>
          <w:rFonts w:ascii="Tahoma" w:hAnsi="Tahoma" w:cs="Tahoma"/>
          <w:b/>
        </w:rPr>
      </w:pPr>
      <w:r w:rsidRPr="00AB116C">
        <w:rPr>
          <w:rFonts w:ascii="Tahoma" w:hAnsi="Tahoma" w:cs="Tahoma"/>
          <w:b/>
          <w:sz w:val="22"/>
          <w:szCs w:val="22"/>
        </w:rPr>
        <w:t>II. SCOPE OF WORK</w:t>
      </w:r>
    </w:p>
    <w:p w14:paraId="320DD2F5" w14:textId="77777777" w:rsidR="008412EE" w:rsidRPr="00AB116C" w:rsidRDefault="008412EE">
      <w:pPr>
        <w:autoSpaceDE w:val="0"/>
        <w:autoSpaceDN w:val="0"/>
        <w:adjustRightInd w:val="0"/>
        <w:spacing w:before="187"/>
        <w:ind w:left="667"/>
        <w:jc w:val="both"/>
        <w:rPr>
          <w:rFonts w:ascii="Tahoma" w:hAnsi="Tahoma" w:cs="Tahoma"/>
        </w:rPr>
      </w:pPr>
      <w:r w:rsidRPr="00AB116C">
        <w:rPr>
          <w:rFonts w:ascii="Tahoma" w:hAnsi="Tahoma" w:cs="Tahoma"/>
          <w:sz w:val="22"/>
          <w:szCs w:val="22"/>
        </w:rPr>
        <w:t>The supplier shall furnish a design that includes all materials necessary to fabricate</w:t>
      </w:r>
    </w:p>
    <w:p w14:paraId="5762C556" w14:textId="77777777" w:rsidR="008412EE" w:rsidRPr="00AB116C" w:rsidRDefault="008412EE">
      <w:pPr>
        <w:autoSpaceDE w:val="0"/>
        <w:autoSpaceDN w:val="0"/>
        <w:adjustRightInd w:val="0"/>
        <w:spacing w:before="19"/>
        <w:ind w:left="696"/>
        <w:jc w:val="both"/>
        <w:rPr>
          <w:rFonts w:ascii="Tahoma" w:hAnsi="Tahoma" w:cs="Tahoma"/>
        </w:rPr>
      </w:pPr>
      <w:r w:rsidRPr="00AB116C">
        <w:rPr>
          <w:rFonts w:ascii="Tahoma" w:hAnsi="Tahoma" w:cs="Tahoma"/>
          <w:sz w:val="22"/>
          <w:szCs w:val="22"/>
        </w:rPr>
        <w:t>and deliver a</w:t>
      </w:r>
      <w:r w:rsidR="00371205" w:rsidRPr="00AB116C">
        <w:rPr>
          <w:rFonts w:ascii="Tahoma" w:hAnsi="Tahoma" w:cs="Tahoma"/>
          <w:sz w:val="22"/>
          <w:szCs w:val="22"/>
        </w:rPr>
        <w:t xml:space="preserve"> geodesic</w:t>
      </w:r>
      <w:r w:rsidRPr="00AB116C">
        <w:rPr>
          <w:rFonts w:ascii="Tahoma" w:hAnsi="Tahoma" w:cs="Tahoma"/>
          <w:sz w:val="22"/>
          <w:szCs w:val="22"/>
        </w:rPr>
        <w:t xml:space="preserve"> aluminum dome roof as specified herein.</w:t>
      </w:r>
    </w:p>
    <w:p w14:paraId="03396743" w14:textId="77777777" w:rsidR="0054011E" w:rsidRPr="00AB116C" w:rsidRDefault="0054011E">
      <w:pPr>
        <w:autoSpaceDE w:val="0"/>
        <w:autoSpaceDN w:val="0"/>
        <w:adjustRightInd w:val="0"/>
        <w:spacing w:before="165"/>
        <w:ind w:left="124"/>
        <w:jc w:val="both"/>
        <w:rPr>
          <w:rFonts w:ascii="Tahoma" w:hAnsi="Tahoma" w:cs="Tahoma"/>
          <w:b/>
          <w:sz w:val="22"/>
          <w:szCs w:val="22"/>
        </w:rPr>
      </w:pPr>
    </w:p>
    <w:p w14:paraId="4C3B21D9" w14:textId="77777777" w:rsidR="008412EE" w:rsidRPr="00AB116C" w:rsidRDefault="008412EE">
      <w:pPr>
        <w:autoSpaceDE w:val="0"/>
        <w:autoSpaceDN w:val="0"/>
        <w:adjustRightInd w:val="0"/>
        <w:spacing w:before="165"/>
        <w:ind w:left="124"/>
        <w:jc w:val="both"/>
        <w:rPr>
          <w:rFonts w:ascii="Tahoma" w:hAnsi="Tahoma" w:cs="Tahoma"/>
          <w:b/>
        </w:rPr>
      </w:pPr>
      <w:r w:rsidRPr="00AB116C">
        <w:rPr>
          <w:rFonts w:ascii="Tahoma" w:hAnsi="Tahoma" w:cs="Tahoma"/>
          <w:b/>
          <w:sz w:val="22"/>
          <w:szCs w:val="22"/>
        </w:rPr>
        <w:t>III. DESIGN</w:t>
      </w:r>
    </w:p>
    <w:p w14:paraId="138E57A1" w14:textId="77777777" w:rsidR="008412EE" w:rsidRPr="00E66C91" w:rsidRDefault="00E66C91" w:rsidP="00E66C91">
      <w:pPr>
        <w:pStyle w:val="ListParagraph"/>
        <w:numPr>
          <w:ilvl w:val="0"/>
          <w:numId w:val="1"/>
        </w:numPr>
        <w:autoSpaceDE w:val="0"/>
        <w:autoSpaceDN w:val="0"/>
        <w:adjustRightInd w:val="0"/>
        <w:spacing w:before="189"/>
        <w:jc w:val="both"/>
        <w:rPr>
          <w:rFonts w:ascii="Tahoma" w:hAnsi="Tahoma" w:cs="Tahoma"/>
          <w:sz w:val="22"/>
          <w:szCs w:val="22"/>
        </w:rPr>
      </w:pPr>
      <w:r w:rsidRPr="00E66C91">
        <w:rPr>
          <w:rFonts w:ascii="Tahoma" w:hAnsi="Tahoma" w:cs="Tahoma"/>
          <w:sz w:val="22"/>
          <w:szCs w:val="22"/>
        </w:rPr>
        <w:t>A structurally supported aluminum dome roof is a fully triangulated aluminum space truss with the struts joined at points arrayed on the surface of a sphere. Aluminum closure panels are firmly attached to the frame members. The roof is attached to and supported by the tank at mounting points equally spaced around the perimeter of the tank.</w:t>
      </w:r>
    </w:p>
    <w:p w14:paraId="56C48524" w14:textId="77777777" w:rsidR="00E66C91" w:rsidRPr="00E66C91" w:rsidRDefault="00E66C91" w:rsidP="00E66C91">
      <w:pPr>
        <w:autoSpaceDE w:val="0"/>
        <w:autoSpaceDN w:val="0"/>
        <w:adjustRightInd w:val="0"/>
        <w:spacing w:before="189"/>
        <w:ind w:left="662"/>
        <w:jc w:val="both"/>
        <w:rPr>
          <w:rFonts w:ascii="Tahoma" w:hAnsi="Tahoma" w:cs="Tahoma"/>
          <w:sz w:val="22"/>
          <w:szCs w:val="22"/>
        </w:rPr>
      </w:pPr>
      <w:r>
        <w:rPr>
          <w:rFonts w:ascii="Tahoma" w:hAnsi="Tahoma" w:cs="Tahoma"/>
        </w:rPr>
        <w:t xml:space="preserve">B.   </w:t>
      </w:r>
      <w:r w:rsidRPr="00E66C91">
        <w:rPr>
          <w:rFonts w:ascii="Tahoma" w:hAnsi="Tahoma" w:cs="Tahoma"/>
          <w:sz w:val="22"/>
          <w:szCs w:val="22"/>
        </w:rPr>
        <w:t xml:space="preserve">New Tanks </w:t>
      </w:r>
    </w:p>
    <w:p w14:paraId="4C34A51F" w14:textId="77777777" w:rsidR="00E66C91" w:rsidRPr="00E66C91" w:rsidRDefault="00E66C91" w:rsidP="00E66C91">
      <w:pPr>
        <w:autoSpaceDE w:val="0"/>
        <w:autoSpaceDN w:val="0"/>
        <w:adjustRightInd w:val="0"/>
        <w:spacing w:before="189"/>
        <w:ind w:left="1170"/>
        <w:jc w:val="both"/>
        <w:rPr>
          <w:rFonts w:ascii="Tahoma" w:hAnsi="Tahoma" w:cs="Tahoma"/>
          <w:sz w:val="22"/>
          <w:szCs w:val="22"/>
        </w:rPr>
      </w:pPr>
      <w:r w:rsidRPr="00E66C91">
        <w:rPr>
          <w:rFonts w:ascii="Tahoma" w:hAnsi="Tahoma" w:cs="Tahoma"/>
          <w:sz w:val="22"/>
          <w:szCs w:val="22"/>
        </w:rPr>
        <w:t xml:space="preserve">When this appendix is specified for a new tank, the tank shall be designed to       support the aluminum dome roof. The roof Manufacturer shall supply the magnitude and direction of all the forces acting on the tank as a result of the roof loads, together with details of the roof-to-shell attachment. </w:t>
      </w:r>
    </w:p>
    <w:p w14:paraId="1AAF7772" w14:textId="77777777" w:rsidR="00E66C91" w:rsidRDefault="00E66C91" w:rsidP="00E66C91">
      <w:pPr>
        <w:autoSpaceDE w:val="0"/>
        <w:autoSpaceDN w:val="0"/>
        <w:adjustRightInd w:val="0"/>
        <w:spacing w:before="189"/>
        <w:ind w:left="720" w:firstLine="58"/>
        <w:jc w:val="both"/>
        <w:rPr>
          <w:rFonts w:ascii="Tahoma" w:hAnsi="Tahoma" w:cs="Tahoma"/>
        </w:rPr>
      </w:pPr>
    </w:p>
    <w:p w14:paraId="58861A71" w14:textId="77777777" w:rsidR="00E66C91" w:rsidRPr="00E66C91" w:rsidRDefault="00E66C91" w:rsidP="00E66C91">
      <w:pPr>
        <w:autoSpaceDE w:val="0"/>
        <w:autoSpaceDN w:val="0"/>
        <w:adjustRightInd w:val="0"/>
        <w:spacing w:before="189"/>
        <w:ind w:left="1350" w:hanging="90"/>
        <w:jc w:val="both"/>
        <w:rPr>
          <w:rFonts w:ascii="Tahoma" w:hAnsi="Tahoma" w:cs="Tahoma"/>
          <w:sz w:val="22"/>
          <w:szCs w:val="22"/>
        </w:rPr>
      </w:pPr>
      <w:r w:rsidRPr="00E66C91">
        <w:rPr>
          <w:rFonts w:ascii="Tahoma" w:hAnsi="Tahoma" w:cs="Tahoma"/>
          <w:sz w:val="22"/>
          <w:szCs w:val="22"/>
        </w:rPr>
        <w:lastRenderedPageBreak/>
        <w:t>The tank shall be designed as an open-top tank, and its wind girder shall meet the requirements of 5.9. The top of the tank shell shall be structurally suitable for attachment of the dome roof structure. The tank Manufacturer and the foundation designer shall be responsible for designing the tank and foundation, respectively, for the loads and moments transmitted from the roof, as provided by the roof manufacturer. If the Purchaser specifies a roof with fixed supports, the supports shall be rigidly attached direct</w:t>
      </w:r>
      <w:r w:rsidR="00A65E9E">
        <w:rPr>
          <w:rFonts w:ascii="Tahoma" w:hAnsi="Tahoma" w:cs="Tahoma"/>
          <w:sz w:val="22"/>
          <w:szCs w:val="22"/>
        </w:rPr>
        <w:t xml:space="preserve">ly to the tank and the top of tank and the </w:t>
      </w:r>
      <w:r w:rsidRPr="00E66C91">
        <w:rPr>
          <w:rFonts w:ascii="Tahoma" w:hAnsi="Tahoma" w:cs="Tahoma"/>
          <w:sz w:val="22"/>
          <w:szCs w:val="22"/>
        </w:rPr>
        <w:t>tank shall be designed to sustain the horizontal thrust transferred from the 11 roof (see G</w:t>
      </w:r>
      <w:r w:rsidR="00A65E9E" w:rsidRPr="00E66C91">
        <w:rPr>
          <w:rFonts w:ascii="Tahoma" w:hAnsi="Tahoma" w:cs="Tahoma"/>
          <w:sz w:val="22"/>
          <w:szCs w:val="22"/>
        </w:rPr>
        <w:t>, 5.2</w:t>
      </w:r>
      <w:r w:rsidRPr="00E66C91">
        <w:rPr>
          <w:rFonts w:ascii="Tahoma" w:hAnsi="Tahoma" w:cs="Tahoma"/>
          <w:sz w:val="22"/>
          <w:szCs w:val="22"/>
        </w:rPr>
        <w:t xml:space="preserve">). The </w:t>
      </w:r>
      <w:r w:rsidR="00A65E9E" w:rsidRPr="00E66C91">
        <w:rPr>
          <w:rFonts w:ascii="Tahoma" w:hAnsi="Tahoma" w:cs="Tahoma"/>
          <w:sz w:val="22"/>
          <w:szCs w:val="22"/>
        </w:rPr>
        <w:t>Purchaser or the tank Manufacturer shall report the as-built minimum and maximum diameter at the top of the tank to the roof manufacturer</w:t>
      </w:r>
      <w:r w:rsidRPr="00E66C91">
        <w:rPr>
          <w:rFonts w:ascii="Tahoma" w:hAnsi="Tahoma" w:cs="Tahoma"/>
          <w:sz w:val="22"/>
          <w:szCs w:val="22"/>
        </w:rPr>
        <w:t xml:space="preserve">. </w:t>
      </w:r>
    </w:p>
    <w:p w14:paraId="2BB14C93" w14:textId="77777777" w:rsidR="00E66C91" w:rsidRPr="00E66C91" w:rsidRDefault="00E66C91" w:rsidP="00E66C91">
      <w:pPr>
        <w:pStyle w:val="ListParagraph"/>
        <w:numPr>
          <w:ilvl w:val="0"/>
          <w:numId w:val="2"/>
        </w:numPr>
        <w:autoSpaceDE w:val="0"/>
        <w:autoSpaceDN w:val="0"/>
        <w:adjustRightInd w:val="0"/>
        <w:spacing w:before="189"/>
        <w:jc w:val="both"/>
        <w:rPr>
          <w:rFonts w:ascii="Tahoma" w:hAnsi="Tahoma" w:cs="Tahoma"/>
          <w:sz w:val="22"/>
          <w:szCs w:val="22"/>
        </w:rPr>
      </w:pPr>
      <w:r w:rsidRPr="00E66C91">
        <w:rPr>
          <w:rFonts w:ascii="Tahoma" w:hAnsi="Tahoma" w:cs="Tahoma"/>
          <w:sz w:val="22"/>
          <w:szCs w:val="22"/>
        </w:rPr>
        <w:t xml:space="preserve">    Existing Tanks </w:t>
      </w:r>
    </w:p>
    <w:p w14:paraId="4BD36FFB" w14:textId="77777777" w:rsidR="00E66C91" w:rsidRDefault="00E66C91" w:rsidP="00E66C91">
      <w:pPr>
        <w:autoSpaceDE w:val="0"/>
        <w:autoSpaceDN w:val="0"/>
        <w:adjustRightInd w:val="0"/>
        <w:spacing w:before="189"/>
        <w:ind w:left="1350" w:hanging="90"/>
        <w:jc w:val="both"/>
        <w:rPr>
          <w:rFonts w:ascii="Tahoma" w:hAnsi="Tahoma" w:cs="Tahoma"/>
          <w:sz w:val="22"/>
          <w:szCs w:val="22"/>
        </w:rPr>
      </w:pPr>
      <w:r w:rsidRPr="00E66C91">
        <w:rPr>
          <w:rFonts w:ascii="Tahoma" w:hAnsi="Tahoma" w:cs="Tahoma"/>
          <w:sz w:val="22"/>
          <w:szCs w:val="22"/>
        </w:rPr>
        <w:t>When this appendix is specified for an aluminum dome roof to be added to an existing tank (with or without an existing roof), the roof Manufacturer shall verify that the tank has sufficient strength to support a new roof and meet the applicable requirements of Section 5.11. Information on the existing tank shall be provided by the Purchaser including minimum tank shell course thicknesses, tank shell course heights, design corrosion allowance, and existing anchorage details. The Purchaser shall specify the existing or new appurtenances to be accommodated by tlle roof Manufacturer. The roof Manufacturer shall supply the values of the forces acting on the tank as a result of the roof loads. The Purchaser shall verify the adequacy of the foundations. Unless otherwise specified, any reinforcement required to enable the tank to support the roof shall be the responsibility of the Purchaser. The design and erection of the roof shall accommodate the actual tank shape. The responsibility for determining the tank shape shall be specified by the Purchaser. The existing tank shall be equipped with a wind girder that meets the requirements of 5.9 for an open-top tank.</w:t>
      </w:r>
    </w:p>
    <w:p w14:paraId="097BBC17" w14:textId="77777777" w:rsidR="00E66C91" w:rsidRPr="00E66C91" w:rsidRDefault="00E66C91" w:rsidP="00E66C91">
      <w:pPr>
        <w:pStyle w:val="ListParagraph"/>
        <w:numPr>
          <w:ilvl w:val="0"/>
          <w:numId w:val="2"/>
        </w:numPr>
        <w:autoSpaceDE w:val="0"/>
        <w:autoSpaceDN w:val="0"/>
        <w:adjustRightInd w:val="0"/>
        <w:spacing w:before="189"/>
        <w:jc w:val="both"/>
        <w:rPr>
          <w:rFonts w:ascii="Tahoma" w:hAnsi="Tahoma" w:cs="Tahoma"/>
          <w:sz w:val="22"/>
          <w:szCs w:val="22"/>
        </w:rPr>
      </w:pPr>
      <w:r w:rsidRPr="00E66C91">
        <w:rPr>
          <w:rFonts w:ascii="Tahoma" w:hAnsi="Tahoma" w:cs="Tahoma"/>
          <w:sz w:val="22"/>
          <w:szCs w:val="22"/>
        </w:rPr>
        <w:t xml:space="preserve">    Existing Tank Data Sheet </w:t>
      </w:r>
    </w:p>
    <w:p w14:paraId="6AEB71E7" w14:textId="77777777" w:rsidR="00E66C91" w:rsidRPr="00E66C91" w:rsidRDefault="006F6898" w:rsidP="00E66C91">
      <w:pPr>
        <w:autoSpaceDE w:val="0"/>
        <w:autoSpaceDN w:val="0"/>
        <w:adjustRightInd w:val="0"/>
        <w:spacing w:before="189"/>
        <w:ind w:left="1350" w:hanging="90"/>
        <w:jc w:val="both"/>
        <w:rPr>
          <w:rFonts w:ascii="Tahoma" w:hAnsi="Tahoma" w:cs="Tahoma"/>
          <w:sz w:val="22"/>
          <w:szCs w:val="22"/>
        </w:rPr>
      </w:pPr>
      <w:r>
        <w:rPr>
          <w:rFonts w:ascii="Tahoma" w:hAnsi="Tahoma" w:cs="Tahoma"/>
          <w:sz w:val="22"/>
          <w:szCs w:val="22"/>
        </w:rPr>
        <w:t xml:space="preserve">When an aluminum dome is </w:t>
      </w:r>
      <w:r w:rsidR="00E66C91" w:rsidRPr="00E66C91">
        <w:rPr>
          <w:rFonts w:ascii="Tahoma" w:hAnsi="Tahoma" w:cs="Tahoma"/>
          <w:sz w:val="22"/>
          <w:szCs w:val="22"/>
        </w:rPr>
        <w:t xml:space="preserve">ordered for an existing tank, </w:t>
      </w:r>
      <w:r w:rsidRPr="00E66C91">
        <w:rPr>
          <w:rFonts w:ascii="Tahoma" w:hAnsi="Tahoma" w:cs="Tahoma"/>
          <w:sz w:val="22"/>
          <w:szCs w:val="22"/>
        </w:rPr>
        <w:t>the Purchaser shall complete a data sheet</w:t>
      </w:r>
      <w:r w:rsidR="00E66C91" w:rsidRPr="00E66C91">
        <w:rPr>
          <w:rFonts w:ascii="Tahoma" w:hAnsi="Tahoma" w:cs="Tahoma"/>
          <w:sz w:val="22"/>
          <w:szCs w:val="22"/>
        </w:rPr>
        <w:t xml:space="preserve">. </w:t>
      </w:r>
    </w:p>
    <w:p w14:paraId="657DA9EB" w14:textId="77777777" w:rsidR="00E66C91" w:rsidRPr="00E66C91" w:rsidRDefault="00E66C91" w:rsidP="00E66C91">
      <w:pPr>
        <w:pStyle w:val="ListParagraph"/>
        <w:numPr>
          <w:ilvl w:val="0"/>
          <w:numId w:val="2"/>
        </w:numPr>
        <w:autoSpaceDE w:val="0"/>
        <w:autoSpaceDN w:val="0"/>
        <w:adjustRightInd w:val="0"/>
        <w:spacing w:before="189"/>
        <w:jc w:val="both"/>
        <w:rPr>
          <w:rFonts w:ascii="Tahoma" w:hAnsi="Tahoma" w:cs="Tahoma"/>
          <w:sz w:val="22"/>
          <w:szCs w:val="22"/>
        </w:rPr>
      </w:pPr>
      <w:r w:rsidRPr="00E66C91">
        <w:rPr>
          <w:rFonts w:ascii="Tahoma" w:hAnsi="Tahoma" w:cs="Tahoma"/>
          <w:sz w:val="22"/>
          <w:szCs w:val="22"/>
        </w:rPr>
        <w:t xml:space="preserve">   SPECIAL FEATURES </w:t>
      </w:r>
    </w:p>
    <w:p w14:paraId="20EC9814" w14:textId="77777777" w:rsidR="00E66C91" w:rsidRPr="00E66C91" w:rsidRDefault="00E66C91" w:rsidP="00E66C91">
      <w:pPr>
        <w:autoSpaceDE w:val="0"/>
        <w:autoSpaceDN w:val="0"/>
        <w:adjustRightInd w:val="0"/>
        <w:spacing w:before="189"/>
        <w:ind w:left="1350" w:hanging="90"/>
        <w:jc w:val="both"/>
        <w:rPr>
          <w:rFonts w:ascii="Tahoma" w:hAnsi="Tahoma" w:cs="Tahoma"/>
          <w:sz w:val="22"/>
          <w:szCs w:val="22"/>
        </w:rPr>
      </w:pPr>
      <w:r w:rsidRPr="00E66C91">
        <w:rPr>
          <w:rFonts w:ascii="Tahoma" w:hAnsi="Tahoma" w:cs="Tahoma"/>
          <w:sz w:val="22"/>
          <w:szCs w:val="22"/>
        </w:rPr>
        <w:t>• Self-Supporting Structure The aluminum dome roof shall be supported only from the rim of the tank. The design of the connection between the roof and the</w:t>
      </w:r>
      <w:r w:rsidR="00A65E9E">
        <w:rPr>
          <w:rFonts w:ascii="Tahoma" w:hAnsi="Tahoma" w:cs="Tahoma"/>
          <w:sz w:val="22"/>
          <w:szCs w:val="22"/>
        </w:rPr>
        <w:t xml:space="preserve"> </w:t>
      </w:r>
      <w:r w:rsidRPr="00E66C91">
        <w:rPr>
          <w:rFonts w:ascii="Tahoma" w:hAnsi="Tahoma" w:cs="Tahoma"/>
          <w:sz w:val="22"/>
          <w:szCs w:val="22"/>
        </w:rPr>
        <w:t xml:space="preserve">tank rim shall allow for thermal expansion. A minimum temperature range of ±70°C (l20°F) shall be used for design unless a wider range is specified by the Purchaser. </w:t>
      </w:r>
    </w:p>
    <w:p w14:paraId="2F930CD6" w14:textId="77777777" w:rsidR="00E66C91" w:rsidRPr="00E66C91" w:rsidRDefault="00E66C91" w:rsidP="00E66C91">
      <w:pPr>
        <w:autoSpaceDE w:val="0"/>
        <w:autoSpaceDN w:val="0"/>
        <w:adjustRightInd w:val="0"/>
        <w:spacing w:before="189"/>
        <w:ind w:left="1350" w:hanging="90"/>
        <w:jc w:val="both"/>
        <w:rPr>
          <w:rFonts w:ascii="Tahoma" w:hAnsi="Tahoma" w:cs="Tahoma"/>
          <w:sz w:val="22"/>
          <w:szCs w:val="22"/>
        </w:rPr>
      </w:pPr>
      <w:r w:rsidRPr="00E66C91">
        <w:rPr>
          <w:rFonts w:ascii="Tahoma" w:hAnsi="Tahoma" w:cs="Tahoma"/>
          <w:sz w:val="22"/>
          <w:szCs w:val="22"/>
        </w:rPr>
        <w:t xml:space="preserve">• Finish </w:t>
      </w:r>
      <w:r w:rsidR="00A65E9E" w:rsidRPr="00E66C91">
        <w:rPr>
          <w:rFonts w:ascii="Tahoma" w:hAnsi="Tahoma" w:cs="Tahoma"/>
          <w:sz w:val="22"/>
          <w:szCs w:val="22"/>
        </w:rPr>
        <w:t>unless</w:t>
      </w:r>
      <w:r w:rsidRPr="00E66C91">
        <w:rPr>
          <w:rFonts w:ascii="Tahoma" w:hAnsi="Tahoma" w:cs="Tahoma"/>
          <w:sz w:val="22"/>
          <w:szCs w:val="22"/>
        </w:rPr>
        <w:t xml:space="preserve"> otherwise specified, the aluminum dome roof materials shall have a mill finish.</w:t>
      </w:r>
      <w:r w:rsidRPr="00E66C91">
        <w:rPr>
          <w:rFonts w:ascii="Tahoma" w:hAnsi="Tahoma" w:cs="Tahoma"/>
          <w:sz w:val="22"/>
          <w:szCs w:val="22"/>
        </w:rPr>
        <w:tab/>
      </w:r>
    </w:p>
    <w:p w14:paraId="376031DA" w14:textId="77777777" w:rsidR="00A65E9E" w:rsidRPr="00A65E9E" w:rsidRDefault="008412EE" w:rsidP="00A65E9E">
      <w:pPr>
        <w:pStyle w:val="ListParagraph"/>
        <w:numPr>
          <w:ilvl w:val="0"/>
          <w:numId w:val="2"/>
        </w:numPr>
        <w:autoSpaceDE w:val="0"/>
        <w:autoSpaceDN w:val="0"/>
        <w:adjustRightInd w:val="0"/>
        <w:spacing w:before="204"/>
        <w:jc w:val="both"/>
        <w:rPr>
          <w:rFonts w:ascii="Tahoma" w:hAnsi="Tahoma" w:cs="Tahoma"/>
          <w:sz w:val="22"/>
          <w:szCs w:val="22"/>
        </w:rPr>
      </w:pPr>
      <w:r w:rsidRPr="00A65E9E">
        <w:rPr>
          <w:rFonts w:ascii="Tahoma" w:hAnsi="Tahoma" w:cs="Tahoma"/>
          <w:sz w:val="22"/>
          <w:szCs w:val="22"/>
        </w:rPr>
        <w:t xml:space="preserve">The dome surface paneling is to be designed as a watertight system under all design </w:t>
      </w:r>
      <w:r w:rsidR="006F6898" w:rsidRPr="00A65E9E">
        <w:rPr>
          <w:rFonts w:ascii="Tahoma" w:hAnsi="Tahoma" w:cs="Tahoma"/>
          <w:sz w:val="22"/>
          <w:szCs w:val="22"/>
        </w:rPr>
        <w:t xml:space="preserve">      </w:t>
      </w:r>
      <w:r w:rsidRPr="00A65E9E">
        <w:rPr>
          <w:rFonts w:ascii="Tahoma" w:hAnsi="Tahoma" w:cs="Tahoma"/>
          <w:sz w:val="22"/>
          <w:szCs w:val="22"/>
        </w:rPr>
        <w:t xml:space="preserve">load and temperature conditions. All raw edges of the aluminum panels should be covered, sealed, and firmly clamped with batten bars in an interlocking manner to prevent slipping or disengagement under design load and temperature changes. </w:t>
      </w:r>
    </w:p>
    <w:p w14:paraId="0065564F" w14:textId="77777777" w:rsidR="008412EE" w:rsidRPr="00A65E9E" w:rsidRDefault="008412EE" w:rsidP="00A65E9E">
      <w:pPr>
        <w:pStyle w:val="ListParagraph"/>
        <w:autoSpaceDE w:val="0"/>
        <w:autoSpaceDN w:val="0"/>
        <w:adjustRightInd w:val="0"/>
        <w:spacing w:before="204"/>
        <w:ind w:left="1260"/>
        <w:jc w:val="both"/>
        <w:rPr>
          <w:rFonts w:ascii="Tahoma" w:hAnsi="Tahoma" w:cs="Tahoma"/>
        </w:rPr>
      </w:pPr>
      <w:r w:rsidRPr="00A65E9E">
        <w:rPr>
          <w:rFonts w:ascii="Tahoma" w:hAnsi="Tahoma" w:cs="Tahoma"/>
          <w:sz w:val="22"/>
          <w:szCs w:val="22"/>
        </w:rPr>
        <w:t>Batten bar to roof panel gaskets shall be silicone. Roof panel designs which do not use batten bars, and an interlocking panel joint</w:t>
      </w:r>
      <w:r w:rsidR="00A76128" w:rsidRPr="00A65E9E">
        <w:rPr>
          <w:rFonts w:ascii="Tahoma" w:hAnsi="Tahoma" w:cs="Tahoma"/>
          <w:sz w:val="22"/>
          <w:szCs w:val="22"/>
        </w:rPr>
        <w:t xml:space="preserve"> or that otherwise do not comply with The Aluminum Design Manual Part IX Section 4.1</w:t>
      </w:r>
      <w:r w:rsidRPr="00A65E9E">
        <w:rPr>
          <w:rFonts w:ascii="Tahoma" w:hAnsi="Tahoma" w:cs="Tahoma"/>
          <w:sz w:val="22"/>
          <w:szCs w:val="22"/>
        </w:rPr>
        <w:t xml:space="preserve"> </w:t>
      </w:r>
      <w:r w:rsidR="00A76128" w:rsidRPr="00A65E9E">
        <w:rPr>
          <w:rFonts w:ascii="Tahoma" w:hAnsi="Tahoma" w:cs="Tahoma"/>
          <w:sz w:val="22"/>
          <w:szCs w:val="22"/>
        </w:rPr>
        <w:t xml:space="preserve">as published by the Aluminum Association </w:t>
      </w:r>
      <w:r w:rsidRPr="00A65E9E">
        <w:rPr>
          <w:rFonts w:ascii="Tahoma" w:hAnsi="Tahoma" w:cs="Tahoma"/>
          <w:sz w:val="22"/>
          <w:szCs w:val="22"/>
        </w:rPr>
        <w:t>will not be considered.</w:t>
      </w:r>
    </w:p>
    <w:p w14:paraId="4AACCD92" w14:textId="77777777" w:rsidR="008412EE" w:rsidRPr="00AB116C" w:rsidRDefault="006F6898" w:rsidP="00A65E9E">
      <w:pPr>
        <w:autoSpaceDE w:val="0"/>
        <w:autoSpaceDN w:val="0"/>
        <w:adjustRightInd w:val="0"/>
        <w:spacing w:before="160"/>
        <w:ind w:left="1170" w:hanging="720"/>
        <w:jc w:val="both"/>
        <w:rPr>
          <w:rFonts w:ascii="Tahoma" w:hAnsi="Tahoma" w:cs="Tahoma"/>
        </w:rPr>
      </w:pPr>
      <w:r>
        <w:rPr>
          <w:rFonts w:ascii="Tahoma" w:hAnsi="Tahoma" w:cs="Tahoma"/>
          <w:sz w:val="22"/>
          <w:szCs w:val="22"/>
        </w:rPr>
        <w:t>G</w:t>
      </w:r>
      <w:r w:rsidR="008412EE" w:rsidRPr="00AB116C">
        <w:rPr>
          <w:rFonts w:ascii="Tahoma" w:hAnsi="Tahoma" w:cs="Tahoma"/>
          <w:sz w:val="22"/>
          <w:szCs w:val="22"/>
        </w:rPr>
        <w:t xml:space="preserve">. </w:t>
      </w:r>
      <w:r>
        <w:rPr>
          <w:rFonts w:ascii="Tahoma" w:hAnsi="Tahoma" w:cs="Tahoma"/>
          <w:sz w:val="22"/>
          <w:szCs w:val="22"/>
        </w:rPr>
        <w:t xml:space="preserve">  </w:t>
      </w:r>
      <w:r w:rsidR="00A65E9E">
        <w:rPr>
          <w:rFonts w:ascii="Tahoma" w:hAnsi="Tahoma" w:cs="Tahoma"/>
          <w:sz w:val="22"/>
          <w:szCs w:val="22"/>
        </w:rPr>
        <w:t xml:space="preserve">     </w:t>
      </w:r>
      <w:r w:rsidR="008412EE" w:rsidRPr="00AB116C">
        <w:rPr>
          <w:rFonts w:ascii="Tahoma" w:hAnsi="Tahoma" w:cs="Tahoma"/>
          <w:sz w:val="22"/>
          <w:szCs w:val="22"/>
        </w:rPr>
        <w:t xml:space="preserve">The roof framing system shall be designed as a three dimensional truss with moment-resisting joints. </w:t>
      </w:r>
    </w:p>
    <w:p w14:paraId="62572EB5" w14:textId="77777777" w:rsidR="008412EE" w:rsidRPr="00AB116C" w:rsidRDefault="006F6898" w:rsidP="00A65E9E">
      <w:pPr>
        <w:autoSpaceDE w:val="0"/>
        <w:autoSpaceDN w:val="0"/>
        <w:adjustRightInd w:val="0"/>
        <w:spacing w:before="158"/>
        <w:ind w:left="1170" w:hanging="720"/>
        <w:jc w:val="both"/>
        <w:rPr>
          <w:rFonts w:ascii="Tahoma" w:hAnsi="Tahoma" w:cs="Tahoma"/>
        </w:rPr>
      </w:pPr>
      <w:r>
        <w:rPr>
          <w:rFonts w:ascii="Tahoma" w:hAnsi="Tahoma" w:cs="Tahoma"/>
          <w:sz w:val="22"/>
          <w:szCs w:val="22"/>
        </w:rPr>
        <w:t>H</w:t>
      </w:r>
      <w:r w:rsidR="008412EE" w:rsidRPr="00AB116C">
        <w:rPr>
          <w:rFonts w:ascii="Tahoma" w:hAnsi="Tahoma" w:cs="Tahoma"/>
          <w:sz w:val="22"/>
          <w:szCs w:val="22"/>
        </w:rPr>
        <w:t xml:space="preserve">. </w:t>
      </w:r>
      <w:r>
        <w:rPr>
          <w:rFonts w:ascii="Tahoma" w:hAnsi="Tahoma" w:cs="Tahoma"/>
          <w:sz w:val="22"/>
          <w:szCs w:val="22"/>
        </w:rPr>
        <w:t xml:space="preserve"> </w:t>
      </w:r>
      <w:r w:rsidR="00A65E9E">
        <w:rPr>
          <w:rFonts w:ascii="Tahoma" w:hAnsi="Tahoma" w:cs="Tahoma"/>
          <w:sz w:val="22"/>
          <w:szCs w:val="22"/>
        </w:rPr>
        <w:t xml:space="preserve">  </w:t>
      </w:r>
      <w:r w:rsidR="008412EE" w:rsidRPr="00AB116C">
        <w:rPr>
          <w:rFonts w:ascii="Tahoma" w:hAnsi="Tahoma" w:cs="Tahoma"/>
          <w:sz w:val="22"/>
          <w:szCs w:val="22"/>
        </w:rPr>
        <w:t xml:space="preserve">The structural analysis shall be performed using stiffness analysis models, which </w:t>
      </w:r>
      <w:r>
        <w:rPr>
          <w:rFonts w:ascii="Tahoma" w:hAnsi="Tahoma" w:cs="Tahoma"/>
          <w:sz w:val="22"/>
          <w:szCs w:val="22"/>
        </w:rPr>
        <w:t xml:space="preserve">        </w:t>
      </w:r>
      <w:r w:rsidR="008412EE" w:rsidRPr="00AB116C">
        <w:rPr>
          <w:rFonts w:ascii="Tahoma" w:hAnsi="Tahoma" w:cs="Tahoma"/>
          <w:sz w:val="22"/>
          <w:szCs w:val="22"/>
        </w:rPr>
        <w:t>include the effect of geo</w:t>
      </w:r>
      <w:r w:rsidR="00A76128" w:rsidRPr="00AB116C">
        <w:rPr>
          <w:rFonts w:ascii="Tahoma" w:hAnsi="Tahoma" w:cs="Tahoma"/>
          <w:sz w:val="22"/>
          <w:szCs w:val="22"/>
        </w:rPr>
        <w:t>metric</w:t>
      </w:r>
      <w:r w:rsidR="008412EE" w:rsidRPr="00AB116C">
        <w:rPr>
          <w:rFonts w:ascii="Tahoma" w:hAnsi="Tahoma" w:cs="Tahoma"/>
          <w:sz w:val="22"/>
          <w:szCs w:val="22"/>
        </w:rPr>
        <w:t xml:space="preserve"> irregularities such as dormer openings and perimeter support members.</w:t>
      </w:r>
    </w:p>
    <w:p w14:paraId="45A7C7B8" w14:textId="77777777" w:rsidR="008412EE" w:rsidRPr="00AB116C" w:rsidRDefault="006F6898" w:rsidP="00A65E9E">
      <w:pPr>
        <w:autoSpaceDE w:val="0"/>
        <w:autoSpaceDN w:val="0"/>
        <w:adjustRightInd w:val="0"/>
        <w:spacing w:before="170"/>
        <w:ind w:left="1170" w:hanging="720"/>
        <w:jc w:val="both"/>
        <w:rPr>
          <w:rFonts w:ascii="Tahoma" w:hAnsi="Tahoma" w:cs="Tahoma"/>
          <w:sz w:val="22"/>
          <w:szCs w:val="22"/>
        </w:rPr>
      </w:pPr>
      <w:r>
        <w:rPr>
          <w:rFonts w:ascii="Tahoma" w:hAnsi="Tahoma" w:cs="Tahoma"/>
          <w:sz w:val="22"/>
          <w:szCs w:val="22"/>
        </w:rPr>
        <w:t>I</w:t>
      </w:r>
      <w:r w:rsidR="008412EE" w:rsidRPr="00AB116C">
        <w:rPr>
          <w:rFonts w:ascii="Tahoma" w:hAnsi="Tahoma" w:cs="Tahoma"/>
          <w:sz w:val="22"/>
          <w:szCs w:val="22"/>
        </w:rPr>
        <w:t xml:space="preserve">. </w:t>
      </w:r>
      <w:r>
        <w:rPr>
          <w:rFonts w:ascii="Tahoma" w:hAnsi="Tahoma" w:cs="Tahoma"/>
          <w:sz w:val="22"/>
          <w:szCs w:val="22"/>
        </w:rPr>
        <w:t xml:space="preserve"> </w:t>
      </w:r>
      <w:r w:rsidR="008412EE" w:rsidRPr="00AB116C">
        <w:rPr>
          <w:rFonts w:ascii="Tahoma" w:hAnsi="Tahoma" w:cs="Tahoma"/>
          <w:sz w:val="22"/>
          <w:szCs w:val="22"/>
        </w:rPr>
        <w:t xml:space="preserve"> </w:t>
      </w:r>
      <w:r w:rsidR="00A65E9E">
        <w:rPr>
          <w:rFonts w:ascii="Tahoma" w:hAnsi="Tahoma" w:cs="Tahoma"/>
          <w:sz w:val="22"/>
          <w:szCs w:val="22"/>
        </w:rPr>
        <w:t xml:space="preserve">    </w:t>
      </w:r>
      <w:r w:rsidR="008412EE" w:rsidRPr="00AB116C">
        <w:rPr>
          <w:rFonts w:ascii="Tahoma" w:hAnsi="Tahoma" w:cs="Tahoma"/>
          <w:sz w:val="22"/>
          <w:szCs w:val="22"/>
        </w:rPr>
        <w:t xml:space="preserve">Connection forces shall be transferred through gusset plates connected to the top </w:t>
      </w:r>
      <w:r>
        <w:rPr>
          <w:rFonts w:ascii="Tahoma" w:hAnsi="Tahoma" w:cs="Tahoma"/>
          <w:sz w:val="22"/>
          <w:szCs w:val="22"/>
        </w:rPr>
        <w:t xml:space="preserve">and </w:t>
      </w:r>
      <w:r w:rsidR="008412EE" w:rsidRPr="00AB116C">
        <w:rPr>
          <w:rFonts w:ascii="Tahoma" w:hAnsi="Tahoma" w:cs="Tahoma"/>
          <w:sz w:val="22"/>
          <w:szCs w:val="22"/>
        </w:rPr>
        <w:t>bottom flanges of the beam-struts, with connections which are designed as moment connections; a minimum of four lock</w:t>
      </w:r>
      <w:r w:rsidR="00E05DA6" w:rsidRPr="00AB116C">
        <w:rPr>
          <w:rFonts w:ascii="Tahoma" w:hAnsi="Tahoma" w:cs="Tahoma"/>
          <w:sz w:val="22"/>
          <w:szCs w:val="22"/>
        </w:rPr>
        <w:t>-</w:t>
      </w:r>
      <w:r w:rsidR="008412EE" w:rsidRPr="00AB116C">
        <w:rPr>
          <w:rFonts w:ascii="Tahoma" w:hAnsi="Tahoma" w:cs="Tahoma"/>
          <w:sz w:val="22"/>
          <w:szCs w:val="22"/>
        </w:rPr>
        <w:t>bolts are to be used to connect the gusset plate to each strut flange.</w:t>
      </w:r>
    </w:p>
    <w:p w14:paraId="50A5C23F" w14:textId="77777777" w:rsidR="008412EE" w:rsidRPr="00AB116C" w:rsidRDefault="008412EE">
      <w:pPr>
        <w:autoSpaceDE w:val="0"/>
        <w:autoSpaceDN w:val="0"/>
        <w:adjustRightInd w:val="0"/>
        <w:spacing w:before="28"/>
        <w:ind w:left="720"/>
        <w:jc w:val="both"/>
        <w:rPr>
          <w:rFonts w:ascii="Tahoma" w:hAnsi="Tahoma" w:cs="Tahoma"/>
          <w:sz w:val="22"/>
          <w:szCs w:val="22"/>
        </w:rPr>
      </w:pPr>
    </w:p>
    <w:p w14:paraId="0219D404" w14:textId="77777777" w:rsidR="008412EE" w:rsidRPr="00AB116C" w:rsidRDefault="006F6898" w:rsidP="00A65E9E">
      <w:pPr>
        <w:autoSpaceDE w:val="0"/>
        <w:autoSpaceDN w:val="0"/>
        <w:adjustRightInd w:val="0"/>
        <w:spacing w:before="28"/>
        <w:ind w:left="1170" w:hanging="720"/>
        <w:jc w:val="both"/>
        <w:rPr>
          <w:rFonts w:ascii="Tahoma" w:hAnsi="Tahoma" w:cs="Tahoma"/>
        </w:rPr>
      </w:pPr>
      <w:r>
        <w:rPr>
          <w:rFonts w:ascii="Tahoma" w:hAnsi="Tahoma" w:cs="Tahoma"/>
          <w:sz w:val="22"/>
          <w:szCs w:val="22"/>
        </w:rPr>
        <w:t>J</w:t>
      </w:r>
      <w:r w:rsidR="008412EE" w:rsidRPr="00AB116C">
        <w:rPr>
          <w:rFonts w:ascii="Tahoma" w:hAnsi="Tahoma" w:cs="Tahoma"/>
          <w:sz w:val="22"/>
          <w:szCs w:val="22"/>
        </w:rPr>
        <w:t xml:space="preserve">. </w:t>
      </w:r>
      <w:r>
        <w:rPr>
          <w:rFonts w:ascii="Tahoma" w:hAnsi="Tahoma" w:cs="Tahoma"/>
          <w:sz w:val="22"/>
          <w:szCs w:val="22"/>
        </w:rPr>
        <w:t xml:space="preserve">  </w:t>
      </w:r>
      <w:r w:rsidR="00A65E9E">
        <w:rPr>
          <w:rFonts w:ascii="Tahoma" w:hAnsi="Tahoma" w:cs="Tahoma"/>
          <w:sz w:val="22"/>
          <w:szCs w:val="22"/>
        </w:rPr>
        <w:t xml:space="preserve">    </w:t>
      </w:r>
      <w:r w:rsidR="008412EE" w:rsidRPr="00AB116C">
        <w:rPr>
          <w:rFonts w:ascii="Tahoma" w:hAnsi="Tahoma" w:cs="Tahoma"/>
          <w:sz w:val="22"/>
          <w:szCs w:val="22"/>
        </w:rPr>
        <w:t>All dome fasteners should be designed with a minimum safety factor of 2.34 on ultimate strength.</w:t>
      </w:r>
    </w:p>
    <w:p w14:paraId="33E74ADC" w14:textId="77777777" w:rsidR="00906329" w:rsidRPr="00AB116C" w:rsidRDefault="006F6898" w:rsidP="00A65E9E">
      <w:pPr>
        <w:autoSpaceDE w:val="0"/>
        <w:autoSpaceDN w:val="0"/>
        <w:adjustRightInd w:val="0"/>
        <w:spacing w:before="163"/>
        <w:ind w:left="1170" w:hanging="720"/>
        <w:jc w:val="both"/>
        <w:rPr>
          <w:rFonts w:ascii="Tahoma" w:hAnsi="Tahoma" w:cs="Tahoma"/>
        </w:rPr>
      </w:pPr>
      <w:r>
        <w:rPr>
          <w:rFonts w:ascii="Tahoma" w:hAnsi="Tahoma" w:cs="Tahoma"/>
          <w:sz w:val="22"/>
          <w:szCs w:val="22"/>
        </w:rPr>
        <w:t>K</w:t>
      </w:r>
      <w:r w:rsidR="008412EE" w:rsidRPr="00AB116C">
        <w:rPr>
          <w:rFonts w:ascii="Tahoma" w:hAnsi="Tahoma" w:cs="Tahoma"/>
          <w:sz w:val="22"/>
          <w:szCs w:val="22"/>
        </w:rPr>
        <w:t xml:space="preserve">. </w:t>
      </w:r>
      <w:r>
        <w:rPr>
          <w:rFonts w:ascii="Tahoma" w:hAnsi="Tahoma" w:cs="Tahoma"/>
          <w:sz w:val="22"/>
          <w:szCs w:val="22"/>
        </w:rPr>
        <w:t xml:space="preserve"> </w:t>
      </w:r>
      <w:r w:rsidR="00A65E9E">
        <w:rPr>
          <w:rFonts w:ascii="Tahoma" w:hAnsi="Tahoma" w:cs="Tahoma"/>
          <w:sz w:val="22"/>
          <w:szCs w:val="22"/>
        </w:rPr>
        <w:t xml:space="preserve">    </w:t>
      </w:r>
      <w:r w:rsidR="008412EE" w:rsidRPr="00AB116C">
        <w:rPr>
          <w:rFonts w:ascii="Tahoma" w:hAnsi="Tahoma" w:cs="Tahoma"/>
          <w:sz w:val="22"/>
          <w:szCs w:val="22"/>
        </w:rPr>
        <w:t>The vertical loads should be transferred from the roof to</w:t>
      </w:r>
      <w:r>
        <w:rPr>
          <w:rFonts w:ascii="Tahoma" w:hAnsi="Tahoma" w:cs="Tahoma"/>
          <w:sz w:val="22"/>
          <w:szCs w:val="22"/>
        </w:rPr>
        <w:t xml:space="preserve"> the tank in-line with the tank </w:t>
      </w:r>
      <w:r w:rsidR="008412EE" w:rsidRPr="00AB116C">
        <w:rPr>
          <w:rFonts w:ascii="Tahoma" w:hAnsi="Tahoma" w:cs="Tahoma"/>
          <w:sz w:val="22"/>
          <w:szCs w:val="22"/>
        </w:rPr>
        <w:t>wall. The transfer of horizontal loads to the tank shall be minimized by means of low friction slide supports</w:t>
      </w:r>
      <w:r w:rsidR="00003953" w:rsidRPr="00AB116C">
        <w:rPr>
          <w:rFonts w:ascii="Tahoma" w:hAnsi="Tahoma" w:cs="Tahoma"/>
          <w:sz w:val="22"/>
          <w:szCs w:val="22"/>
        </w:rPr>
        <w:t xml:space="preserve"> </w:t>
      </w:r>
      <w:r w:rsidR="00906329" w:rsidRPr="00AB116C">
        <w:rPr>
          <w:rFonts w:ascii="Tahoma" w:hAnsi="Tahoma" w:cs="Tahoma"/>
          <w:sz w:val="22"/>
          <w:szCs w:val="22"/>
        </w:rPr>
        <w:t>from both the upward and the downward forces on the tank shell. Designs which do not have a friction reducing slide which reduces horizontal force from uplift shall not be considered.</w:t>
      </w:r>
    </w:p>
    <w:p w14:paraId="4B2FB69C" w14:textId="77777777" w:rsidR="008412EE" w:rsidRPr="00AB116C" w:rsidRDefault="006F6898" w:rsidP="006F6898">
      <w:pPr>
        <w:autoSpaceDE w:val="0"/>
        <w:autoSpaceDN w:val="0"/>
        <w:adjustRightInd w:val="0"/>
        <w:spacing w:before="170"/>
        <w:ind w:left="900" w:hanging="450"/>
        <w:jc w:val="both"/>
        <w:rPr>
          <w:rFonts w:ascii="Tahoma" w:hAnsi="Tahoma" w:cs="Tahoma"/>
          <w:sz w:val="22"/>
          <w:szCs w:val="22"/>
        </w:rPr>
      </w:pPr>
      <w:r>
        <w:rPr>
          <w:rFonts w:ascii="Tahoma" w:hAnsi="Tahoma" w:cs="Tahoma"/>
          <w:sz w:val="22"/>
          <w:szCs w:val="22"/>
        </w:rPr>
        <w:t>L</w:t>
      </w:r>
      <w:r w:rsidR="008412EE" w:rsidRPr="00AB116C">
        <w:rPr>
          <w:rFonts w:ascii="Tahoma" w:hAnsi="Tahoma" w:cs="Tahoma"/>
          <w:sz w:val="22"/>
          <w:szCs w:val="22"/>
        </w:rPr>
        <w:t xml:space="preserve">. </w:t>
      </w:r>
      <w:r>
        <w:rPr>
          <w:rFonts w:ascii="Tahoma" w:hAnsi="Tahoma" w:cs="Tahoma"/>
          <w:sz w:val="22"/>
          <w:szCs w:val="22"/>
        </w:rPr>
        <w:t xml:space="preserve">  </w:t>
      </w:r>
      <w:r w:rsidR="008412EE" w:rsidRPr="00AB116C">
        <w:rPr>
          <w:rFonts w:ascii="Tahoma" w:hAnsi="Tahoma" w:cs="Tahoma"/>
          <w:sz w:val="22"/>
          <w:szCs w:val="22"/>
        </w:rPr>
        <w:t>Dissimilar materials shall be isolated by an insulator to prevent galvanic corrosion.</w:t>
      </w:r>
    </w:p>
    <w:p w14:paraId="007D639B" w14:textId="77777777" w:rsidR="00906329" w:rsidRPr="00AB116C" w:rsidRDefault="006F6898" w:rsidP="00A65E9E">
      <w:pPr>
        <w:autoSpaceDE w:val="0"/>
        <w:autoSpaceDN w:val="0"/>
        <w:adjustRightInd w:val="0"/>
        <w:spacing w:before="170"/>
        <w:ind w:left="1170" w:hanging="691"/>
        <w:jc w:val="both"/>
        <w:rPr>
          <w:rFonts w:ascii="Tahoma" w:hAnsi="Tahoma" w:cs="Tahoma"/>
          <w:color w:val="000000"/>
          <w:sz w:val="22"/>
          <w:szCs w:val="22"/>
        </w:rPr>
      </w:pPr>
      <w:r>
        <w:rPr>
          <w:rFonts w:ascii="Tahoma" w:hAnsi="Tahoma" w:cs="Tahoma"/>
          <w:sz w:val="22"/>
          <w:szCs w:val="22"/>
        </w:rPr>
        <w:t>M</w:t>
      </w:r>
      <w:r w:rsidR="00906329" w:rsidRPr="00AB116C">
        <w:rPr>
          <w:rFonts w:ascii="Tahoma" w:hAnsi="Tahoma" w:cs="Tahoma"/>
          <w:sz w:val="22"/>
          <w:szCs w:val="22"/>
        </w:rPr>
        <w:t xml:space="preserve">.  </w:t>
      </w:r>
      <w:r w:rsidR="00906329" w:rsidRPr="00AB116C">
        <w:rPr>
          <w:rFonts w:ascii="Tahoma" w:hAnsi="Tahoma" w:cs="Tahoma"/>
          <w:color w:val="000000"/>
          <w:sz w:val="22"/>
          <w:szCs w:val="22"/>
        </w:rPr>
        <w:t xml:space="preserve">The design of welded components shall be done in accordance with the Aluminum </w:t>
      </w:r>
      <w:r>
        <w:rPr>
          <w:rFonts w:ascii="Tahoma" w:hAnsi="Tahoma" w:cs="Tahoma"/>
          <w:color w:val="000000"/>
          <w:sz w:val="22"/>
          <w:szCs w:val="22"/>
        </w:rPr>
        <w:t xml:space="preserve">    </w:t>
      </w:r>
      <w:r w:rsidR="00906329" w:rsidRPr="00AB116C">
        <w:rPr>
          <w:rFonts w:ascii="Tahoma" w:hAnsi="Tahoma" w:cs="Tahoma"/>
          <w:color w:val="000000"/>
          <w:sz w:val="22"/>
          <w:szCs w:val="22"/>
        </w:rPr>
        <w:t>Structural Welding Code ANSI/AWS D1.2-90.</w:t>
      </w:r>
    </w:p>
    <w:p w14:paraId="6562D81F" w14:textId="77777777" w:rsidR="008412EE" w:rsidRPr="00AB116C" w:rsidRDefault="008412EE">
      <w:pPr>
        <w:autoSpaceDE w:val="0"/>
        <w:autoSpaceDN w:val="0"/>
        <w:adjustRightInd w:val="0"/>
        <w:spacing w:before="163"/>
        <w:ind w:left="96"/>
        <w:jc w:val="both"/>
        <w:rPr>
          <w:rFonts w:ascii="Tahoma" w:hAnsi="Tahoma" w:cs="Tahoma"/>
          <w:sz w:val="22"/>
          <w:szCs w:val="22"/>
        </w:rPr>
      </w:pPr>
    </w:p>
    <w:p w14:paraId="1C09FA8D" w14:textId="77777777" w:rsidR="008412EE" w:rsidRPr="00AB116C" w:rsidRDefault="008412EE">
      <w:pPr>
        <w:autoSpaceDE w:val="0"/>
        <w:autoSpaceDN w:val="0"/>
        <w:adjustRightInd w:val="0"/>
        <w:spacing w:before="163"/>
        <w:ind w:left="96"/>
        <w:jc w:val="both"/>
        <w:rPr>
          <w:rFonts w:ascii="Tahoma" w:hAnsi="Tahoma" w:cs="Tahoma"/>
          <w:b/>
        </w:rPr>
      </w:pPr>
      <w:r w:rsidRPr="00AB116C">
        <w:rPr>
          <w:rFonts w:ascii="Tahoma" w:hAnsi="Tahoma" w:cs="Tahoma"/>
          <w:b/>
          <w:sz w:val="22"/>
          <w:szCs w:val="22"/>
        </w:rPr>
        <w:t>IV.  MATERIALS</w:t>
      </w:r>
    </w:p>
    <w:p w14:paraId="45DDB7A2" w14:textId="77777777" w:rsidR="008412EE" w:rsidRPr="00AB116C" w:rsidRDefault="008412EE" w:rsidP="006F6898">
      <w:pPr>
        <w:autoSpaceDE w:val="0"/>
        <w:autoSpaceDN w:val="0"/>
        <w:adjustRightInd w:val="0"/>
        <w:spacing w:before="192"/>
        <w:ind w:left="686" w:hanging="236"/>
        <w:jc w:val="both"/>
        <w:rPr>
          <w:rFonts w:ascii="Tahoma" w:hAnsi="Tahoma" w:cs="Tahoma"/>
        </w:rPr>
      </w:pPr>
      <w:r w:rsidRPr="00AB116C">
        <w:rPr>
          <w:rFonts w:ascii="Tahoma" w:hAnsi="Tahoma" w:cs="Tahoma"/>
          <w:sz w:val="22"/>
          <w:szCs w:val="22"/>
        </w:rPr>
        <w:t>A. Triangulated dome frame struts: AA6005A-T6 or AA6061-T6 aluminum.</w:t>
      </w:r>
    </w:p>
    <w:p w14:paraId="65DA9578" w14:textId="77777777" w:rsidR="008412EE" w:rsidRPr="00AB116C" w:rsidRDefault="008412EE" w:rsidP="006F6898">
      <w:pPr>
        <w:autoSpaceDE w:val="0"/>
        <w:autoSpaceDN w:val="0"/>
        <w:adjustRightInd w:val="0"/>
        <w:spacing w:before="165"/>
        <w:ind w:left="691" w:hanging="236"/>
        <w:jc w:val="both"/>
        <w:rPr>
          <w:rFonts w:ascii="Tahoma" w:hAnsi="Tahoma" w:cs="Tahoma"/>
        </w:rPr>
      </w:pPr>
      <w:r w:rsidRPr="00AB116C">
        <w:rPr>
          <w:rFonts w:ascii="Tahoma" w:hAnsi="Tahoma" w:cs="Tahoma"/>
          <w:sz w:val="22"/>
          <w:szCs w:val="22"/>
        </w:rPr>
        <w:t>B. Triangular dome panels: 0.050" nominal thickness, AA3003-H16 or H14 aluminum sheet, mill finish</w:t>
      </w:r>
    </w:p>
    <w:p w14:paraId="0DA511B6" w14:textId="77777777" w:rsidR="008412EE" w:rsidRPr="00AB116C" w:rsidRDefault="008412EE" w:rsidP="006F6898">
      <w:pPr>
        <w:autoSpaceDE w:val="0"/>
        <w:autoSpaceDN w:val="0"/>
        <w:adjustRightInd w:val="0"/>
        <w:spacing w:before="194"/>
        <w:ind w:left="686" w:hanging="236"/>
        <w:jc w:val="both"/>
        <w:rPr>
          <w:rFonts w:ascii="Tahoma" w:hAnsi="Tahoma" w:cs="Tahoma"/>
        </w:rPr>
      </w:pPr>
      <w:r w:rsidRPr="00AB116C">
        <w:rPr>
          <w:rFonts w:ascii="Tahoma" w:hAnsi="Tahoma" w:cs="Tahoma"/>
          <w:sz w:val="22"/>
          <w:szCs w:val="22"/>
        </w:rPr>
        <w:t xml:space="preserve">C. Triangular </w:t>
      </w:r>
      <w:r w:rsidR="006F6898">
        <w:rPr>
          <w:rFonts w:ascii="Tahoma" w:hAnsi="Tahoma" w:cs="Tahoma"/>
          <w:sz w:val="22"/>
          <w:szCs w:val="22"/>
        </w:rPr>
        <w:t>skylight panels, (if specified)</w:t>
      </w:r>
      <w:r w:rsidRPr="00AB116C">
        <w:rPr>
          <w:rFonts w:ascii="Tahoma" w:hAnsi="Tahoma" w:cs="Tahoma"/>
          <w:sz w:val="22"/>
          <w:szCs w:val="22"/>
        </w:rPr>
        <w:t xml:space="preserve"> nominal thickness of 1/4" </w:t>
      </w:r>
      <w:r w:rsidR="006F6898">
        <w:rPr>
          <w:rFonts w:ascii="Tahoma" w:hAnsi="Tahoma" w:cs="Tahoma"/>
          <w:sz w:val="22"/>
          <w:szCs w:val="22"/>
        </w:rPr>
        <w:t xml:space="preserve">(6 mm) </w:t>
      </w:r>
      <w:r w:rsidRPr="00AB116C">
        <w:rPr>
          <w:rFonts w:ascii="Tahoma" w:hAnsi="Tahoma" w:cs="Tahoma"/>
          <w:sz w:val="22"/>
          <w:szCs w:val="22"/>
        </w:rPr>
        <w:t>thick clear acrylic or polycarbonate.</w:t>
      </w:r>
    </w:p>
    <w:p w14:paraId="10A522ED" w14:textId="77777777" w:rsidR="008412EE" w:rsidRPr="00AB116C" w:rsidRDefault="008412EE" w:rsidP="006F6898">
      <w:pPr>
        <w:autoSpaceDE w:val="0"/>
        <w:autoSpaceDN w:val="0"/>
        <w:adjustRightInd w:val="0"/>
        <w:spacing w:before="172"/>
        <w:ind w:left="686" w:hanging="236"/>
        <w:jc w:val="both"/>
        <w:rPr>
          <w:rFonts w:ascii="Tahoma" w:hAnsi="Tahoma" w:cs="Tahoma"/>
        </w:rPr>
      </w:pPr>
      <w:r w:rsidRPr="00AB116C">
        <w:rPr>
          <w:rFonts w:ascii="Tahoma" w:hAnsi="Tahoma" w:cs="Tahoma"/>
          <w:sz w:val="22"/>
          <w:szCs w:val="22"/>
        </w:rPr>
        <w:t>D.   Perimeter tension/compression ring: AA6005A-T6 or AA6061-T6 aluminum.</w:t>
      </w:r>
    </w:p>
    <w:p w14:paraId="2A398D3B" w14:textId="77777777" w:rsidR="008412EE" w:rsidRPr="00AB116C" w:rsidRDefault="008412EE" w:rsidP="00A65E9E">
      <w:pPr>
        <w:autoSpaceDE w:val="0"/>
        <w:autoSpaceDN w:val="0"/>
        <w:adjustRightInd w:val="0"/>
        <w:spacing w:before="165"/>
        <w:ind w:left="720" w:hanging="270"/>
        <w:jc w:val="both"/>
        <w:rPr>
          <w:rFonts w:ascii="Tahoma" w:hAnsi="Tahoma" w:cs="Tahoma"/>
        </w:rPr>
      </w:pPr>
      <w:r w:rsidRPr="00AB116C">
        <w:rPr>
          <w:rFonts w:ascii="Tahoma" w:hAnsi="Tahoma" w:cs="Tahoma"/>
          <w:sz w:val="22"/>
          <w:szCs w:val="22"/>
        </w:rPr>
        <w:t>E.  Fasteners: AA2024-T4 aluminum, AA7075-T73 aluminum or austenitic series 300 stainless steel as required by design.</w:t>
      </w:r>
    </w:p>
    <w:p w14:paraId="7CEBCD92" w14:textId="77777777" w:rsidR="006F6898" w:rsidRDefault="008412EE" w:rsidP="00A65E9E">
      <w:pPr>
        <w:autoSpaceDE w:val="0"/>
        <w:autoSpaceDN w:val="0"/>
        <w:adjustRightInd w:val="0"/>
        <w:spacing w:before="163"/>
        <w:ind w:left="990" w:hanging="535"/>
        <w:jc w:val="both"/>
        <w:rPr>
          <w:rFonts w:ascii="Tahoma" w:hAnsi="Tahoma" w:cs="Tahoma"/>
          <w:color w:val="000000"/>
          <w:sz w:val="22"/>
          <w:szCs w:val="22"/>
        </w:rPr>
      </w:pPr>
      <w:r w:rsidRPr="00AB116C">
        <w:rPr>
          <w:rFonts w:ascii="Tahoma" w:hAnsi="Tahoma" w:cs="Tahoma"/>
          <w:sz w:val="22"/>
          <w:szCs w:val="22"/>
        </w:rPr>
        <w:t xml:space="preserve">F. </w:t>
      </w:r>
      <w:r w:rsidR="006F6898">
        <w:rPr>
          <w:rFonts w:ascii="Tahoma" w:hAnsi="Tahoma" w:cs="Tahoma"/>
          <w:sz w:val="22"/>
          <w:szCs w:val="22"/>
        </w:rPr>
        <w:t xml:space="preserve">  </w:t>
      </w:r>
      <w:r w:rsidRPr="00AB116C">
        <w:rPr>
          <w:rFonts w:ascii="Tahoma" w:hAnsi="Tahoma" w:cs="Tahoma"/>
          <w:sz w:val="22"/>
          <w:szCs w:val="22"/>
        </w:rPr>
        <w:t xml:space="preserve">Sealant: </w:t>
      </w:r>
      <w:r w:rsidR="00D60E0D" w:rsidRPr="00AB116C">
        <w:rPr>
          <w:rFonts w:ascii="Tahoma" w:hAnsi="Tahoma" w:cs="Tahoma"/>
        </w:rPr>
        <w:t>Low modulus s</w:t>
      </w:r>
      <w:r w:rsidR="00D60E0D" w:rsidRPr="00AB116C">
        <w:rPr>
          <w:rFonts w:ascii="Tahoma" w:hAnsi="Tahoma" w:cs="Tahoma"/>
          <w:color w:val="000000"/>
          <w:sz w:val="22"/>
          <w:szCs w:val="22"/>
        </w:rPr>
        <w:t>ilicone by Pecora, Dow, General Electric Silpruf or equal.</w:t>
      </w:r>
      <w:r w:rsidR="006F6898">
        <w:rPr>
          <w:rFonts w:ascii="Tahoma" w:hAnsi="Tahoma" w:cs="Tahoma"/>
          <w:color w:val="000000"/>
          <w:sz w:val="22"/>
          <w:szCs w:val="22"/>
        </w:rPr>
        <w:t xml:space="preserve">  </w:t>
      </w:r>
      <w:r w:rsidR="006F6898" w:rsidRPr="006F6898">
        <w:rPr>
          <w:rFonts w:ascii="Tahoma" w:hAnsi="Tahoma" w:cs="Tahoma"/>
          <w:color w:val="000000"/>
          <w:sz w:val="22"/>
          <w:szCs w:val="22"/>
        </w:rPr>
        <w:t xml:space="preserve">Sealants shall be silicone or urea urethane compounds that conform to Federal Spec TT-S-00230C unless another material is required for compatibility with stored materials. Sealants shall remain flexible over a temperature range of -60°C to + 150°C (-80°F to +300°F) without tearing, cracking, or becoming brittle. </w:t>
      </w:r>
    </w:p>
    <w:p w14:paraId="7D3A62A1" w14:textId="77777777" w:rsidR="006F6898" w:rsidRDefault="006F6898" w:rsidP="006F6898">
      <w:pPr>
        <w:autoSpaceDE w:val="0"/>
        <w:autoSpaceDN w:val="0"/>
        <w:adjustRightInd w:val="0"/>
        <w:spacing w:before="163"/>
        <w:ind w:left="691" w:hanging="236"/>
        <w:jc w:val="both"/>
        <w:rPr>
          <w:rFonts w:ascii="Tahoma" w:hAnsi="Tahoma" w:cs="Tahoma"/>
          <w:color w:val="000000"/>
          <w:sz w:val="22"/>
          <w:szCs w:val="22"/>
        </w:rPr>
      </w:pPr>
    </w:p>
    <w:p w14:paraId="43E6BFC9" w14:textId="77777777" w:rsidR="006F6898" w:rsidRPr="006F6898" w:rsidRDefault="006F6898" w:rsidP="006F6898">
      <w:pPr>
        <w:autoSpaceDE w:val="0"/>
        <w:autoSpaceDN w:val="0"/>
        <w:adjustRightInd w:val="0"/>
        <w:spacing w:before="163"/>
        <w:ind w:left="691" w:hanging="236"/>
        <w:jc w:val="both"/>
        <w:rPr>
          <w:rFonts w:ascii="Tahoma" w:hAnsi="Tahoma" w:cs="Tahoma"/>
          <w:color w:val="000000"/>
          <w:sz w:val="22"/>
          <w:szCs w:val="22"/>
        </w:rPr>
      </w:pPr>
      <w:r w:rsidRPr="006F6898">
        <w:rPr>
          <w:rFonts w:ascii="Tahoma" w:hAnsi="Tahoma" w:cs="Tahoma"/>
          <w:color w:val="000000"/>
          <w:sz w:val="22"/>
          <w:szCs w:val="22"/>
        </w:rPr>
        <w:t xml:space="preserve">Elongation, tensile strength, hardness, and adhesion shall not change significantly with aging or exposure to ozone, ultraviolet light, or vapors from the product stored in the tank. </w:t>
      </w:r>
    </w:p>
    <w:p w14:paraId="06586142" w14:textId="77777777" w:rsidR="008412EE" w:rsidRPr="00AB116C" w:rsidRDefault="008412EE" w:rsidP="006F6898">
      <w:pPr>
        <w:autoSpaceDE w:val="0"/>
        <w:autoSpaceDN w:val="0"/>
        <w:adjustRightInd w:val="0"/>
        <w:spacing w:before="163"/>
        <w:ind w:left="691" w:hanging="236"/>
        <w:jc w:val="both"/>
        <w:rPr>
          <w:rFonts w:ascii="Tahoma" w:hAnsi="Tahoma" w:cs="Tahoma"/>
        </w:rPr>
      </w:pPr>
      <w:r w:rsidRPr="00AB116C">
        <w:rPr>
          <w:rFonts w:ascii="Tahoma" w:hAnsi="Tahoma" w:cs="Tahoma"/>
          <w:sz w:val="22"/>
          <w:szCs w:val="22"/>
        </w:rPr>
        <w:tab/>
        <w:t>G. Standard gaskets: Silicone.</w:t>
      </w:r>
    </w:p>
    <w:p w14:paraId="0797CF49" w14:textId="77777777" w:rsidR="008412EE" w:rsidRPr="00AB116C" w:rsidRDefault="008412EE" w:rsidP="006F6898">
      <w:pPr>
        <w:autoSpaceDE w:val="0"/>
        <w:autoSpaceDN w:val="0"/>
        <w:adjustRightInd w:val="0"/>
        <w:spacing w:before="168"/>
        <w:ind w:left="720" w:hanging="236"/>
        <w:jc w:val="both"/>
        <w:rPr>
          <w:rFonts w:ascii="Tahoma" w:hAnsi="Tahoma" w:cs="Tahoma"/>
          <w:sz w:val="22"/>
          <w:szCs w:val="22"/>
        </w:rPr>
      </w:pPr>
      <w:r w:rsidRPr="00AB116C">
        <w:rPr>
          <w:rFonts w:ascii="Tahoma" w:hAnsi="Tahoma" w:cs="Tahoma"/>
          <w:sz w:val="22"/>
          <w:szCs w:val="22"/>
        </w:rPr>
        <w:t xml:space="preserve">H. Dormers, doors, and hatches: AA6061-T6, AA6005A-T6, </w:t>
      </w:r>
      <w:r w:rsidR="005149B8" w:rsidRPr="00AB116C">
        <w:rPr>
          <w:rFonts w:ascii="Tahoma" w:hAnsi="Tahoma" w:cs="Tahoma"/>
          <w:sz w:val="22"/>
          <w:szCs w:val="22"/>
        </w:rPr>
        <w:t xml:space="preserve">AA3003-H14, </w:t>
      </w:r>
      <w:r w:rsidRPr="00AB116C">
        <w:rPr>
          <w:rFonts w:ascii="Tahoma" w:hAnsi="Tahoma" w:cs="Tahoma"/>
          <w:sz w:val="22"/>
          <w:szCs w:val="22"/>
        </w:rPr>
        <w:t>AA3003-H16</w:t>
      </w:r>
      <w:r w:rsidR="00D60E0D" w:rsidRPr="00AB116C">
        <w:rPr>
          <w:rFonts w:ascii="Tahoma" w:hAnsi="Tahoma" w:cs="Tahoma"/>
          <w:sz w:val="22"/>
          <w:szCs w:val="22"/>
        </w:rPr>
        <w:t xml:space="preserve"> </w:t>
      </w:r>
      <w:r w:rsidRPr="00AB116C">
        <w:rPr>
          <w:rFonts w:ascii="Tahoma" w:hAnsi="Tahoma" w:cs="Tahoma"/>
          <w:sz w:val="22"/>
          <w:szCs w:val="22"/>
        </w:rPr>
        <w:t>or AA5052- H3</w:t>
      </w:r>
      <w:r w:rsidR="005149B8" w:rsidRPr="00AB116C">
        <w:rPr>
          <w:rFonts w:ascii="Tahoma" w:hAnsi="Tahoma" w:cs="Tahoma"/>
          <w:sz w:val="22"/>
          <w:szCs w:val="22"/>
        </w:rPr>
        <w:t>4</w:t>
      </w:r>
      <w:r w:rsidRPr="00AB116C">
        <w:rPr>
          <w:rFonts w:ascii="Tahoma" w:hAnsi="Tahoma" w:cs="Tahoma"/>
          <w:sz w:val="22"/>
          <w:szCs w:val="22"/>
        </w:rPr>
        <w:t xml:space="preserve"> aluminum. </w:t>
      </w:r>
    </w:p>
    <w:p w14:paraId="65F7E0BC" w14:textId="77777777" w:rsidR="00D60E0D" w:rsidRPr="00AB116C" w:rsidRDefault="00D60E0D" w:rsidP="006F6898">
      <w:pPr>
        <w:autoSpaceDE w:val="0"/>
        <w:autoSpaceDN w:val="0"/>
        <w:adjustRightInd w:val="0"/>
        <w:spacing w:before="170"/>
        <w:ind w:left="691" w:hanging="236"/>
        <w:jc w:val="both"/>
        <w:rPr>
          <w:rFonts w:ascii="Tahoma" w:hAnsi="Tahoma" w:cs="Tahoma"/>
          <w:color w:val="000000"/>
          <w:sz w:val="22"/>
          <w:szCs w:val="22"/>
        </w:rPr>
      </w:pPr>
      <w:r w:rsidRPr="00AB116C">
        <w:rPr>
          <w:rFonts w:ascii="Tahoma" w:hAnsi="Tahoma" w:cs="Tahoma"/>
          <w:sz w:val="22"/>
          <w:szCs w:val="22"/>
        </w:rPr>
        <w:t xml:space="preserve">I. </w:t>
      </w:r>
      <w:r w:rsidRPr="00AB116C">
        <w:rPr>
          <w:rFonts w:ascii="Tahoma" w:hAnsi="Tahoma" w:cs="Tahoma"/>
          <w:color w:val="000000"/>
          <w:sz w:val="22"/>
          <w:szCs w:val="22"/>
        </w:rPr>
        <w:t>Anchor Bolts: Series 300 stainless steel.</w:t>
      </w:r>
    </w:p>
    <w:p w14:paraId="7175757E" w14:textId="77777777" w:rsidR="005149B8" w:rsidRPr="00AB116C" w:rsidRDefault="005149B8" w:rsidP="006F6898">
      <w:pPr>
        <w:autoSpaceDE w:val="0"/>
        <w:autoSpaceDN w:val="0"/>
        <w:adjustRightInd w:val="0"/>
        <w:spacing w:before="170"/>
        <w:ind w:left="691" w:hanging="236"/>
        <w:jc w:val="both"/>
        <w:rPr>
          <w:rFonts w:ascii="Tahoma" w:hAnsi="Tahoma" w:cs="Tahoma"/>
        </w:rPr>
      </w:pPr>
      <w:r w:rsidRPr="00AB116C">
        <w:rPr>
          <w:rFonts w:ascii="Tahoma" w:hAnsi="Tahoma" w:cs="Tahoma"/>
          <w:sz w:val="22"/>
          <w:szCs w:val="22"/>
        </w:rPr>
        <w:t>J.</w:t>
      </w:r>
      <w:r w:rsidRPr="00AB116C">
        <w:rPr>
          <w:rFonts w:ascii="Tahoma" w:hAnsi="Tahoma" w:cs="Tahoma"/>
        </w:rPr>
        <w:t xml:space="preserve"> Connection Gussets </w:t>
      </w:r>
      <w:r w:rsidRPr="00AB116C">
        <w:rPr>
          <w:rFonts w:ascii="Tahoma" w:hAnsi="Tahoma" w:cs="Tahoma"/>
          <w:sz w:val="22"/>
          <w:szCs w:val="22"/>
        </w:rPr>
        <w:t>AA6061-T6 or AA5052- H34</w:t>
      </w:r>
    </w:p>
    <w:p w14:paraId="422963E0" w14:textId="77777777" w:rsidR="009B3C56" w:rsidRPr="00AB116C" w:rsidRDefault="009B3C56">
      <w:pPr>
        <w:autoSpaceDE w:val="0"/>
        <w:autoSpaceDN w:val="0"/>
        <w:adjustRightInd w:val="0"/>
        <w:spacing w:before="24"/>
        <w:ind w:left="100"/>
        <w:jc w:val="both"/>
        <w:rPr>
          <w:rFonts w:ascii="Tahoma" w:hAnsi="Tahoma" w:cs="Tahoma"/>
          <w:b/>
          <w:sz w:val="22"/>
          <w:szCs w:val="22"/>
        </w:rPr>
      </w:pPr>
    </w:p>
    <w:p w14:paraId="48E96104" w14:textId="77777777" w:rsidR="008412EE" w:rsidRPr="00AB116C" w:rsidRDefault="008412EE">
      <w:pPr>
        <w:autoSpaceDE w:val="0"/>
        <w:autoSpaceDN w:val="0"/>
        <w:adjustRightInd w:val="0"/>
        <w:spacing w:before="24"/>
        <w:ind w:left="100"/>
        <w:jc w:val="both"/>
        <w:rPr>
          <w:rFonts w:ascii="Tahoma" w:hAnsi="Tahoma" w:cs="Tahoma"/>
          <w:b/>
        </w:rPr>
      </w:pPr>
      <w:r w:rsidRPr="00AB116C">
        <w:rPr>
          <w:rFonts w:ascii="Tahoma" w:hAnsi="Tahoma" w:cs="Tahoma"/>
          <w:b/>
          <w:sz w:val="22"/>
          <w:szCs w:val="22"/>
        </w:rPr>
        <w:t>V. ALLOWABLE STRESSES</w:t>
      </w:r>
      <w:r w:rsidR="00A65E9E">
        <w:rPr>
          <w:rFonts w:ascii="Tahoma" w:hAnsi="Tahoma" w:cs="Tahoma"/>
          <w:b/>
          <w:sz w:val="22"/>
          <w:szCs w:val="22"/>
        </w:rPr>
        <w:t xml:space="preserve"> &amp;</w:t>
      </w:r>
      <w:r w:rsidR="00A65E9E" w:rsidRPr="00A65E9E">
        <w:rPr>
          <w:rFonts w:ascii="Tahoma" w:hAnsi="Tahoma" w:cs="Tahoma"/>
          <w:sz w:val="22"/>
          <w:szCs w:val="22"/>
        </w:rPr>
        <w:t xml:space="preserve"> </w:t>
      </w:r>
      <w:r w:rsidR="00A65E9E" w:rsidRPr="00A65E9E">
        <w:rPr>
          <w:rFonts w:ascii="Tahoma" w:hAnsi="Tahoma" w:cs="Tahoma"/>
          <w:b/>
          <w:sz w:val="22"/>
          <w:szCs w:val="22"/>
        </w:rPr>
        <w:t>DESIGN PRINCIPLES</w:t>
      </w:r>
    </w:p>
    <w:p w14:paraId="3C3BABB9" w14:textId="77777777" w:rsidR="00A65E9E" w:rsidRDefault="00A65E9E" w:rsidP="00A65E9E">
      <w:pPr>
        <w:spacing w:after="161"/>
        <w:ind w:left="428" w:right="14"/>
        <w:rPr>
          <w:rFonts w:ascii="Tahoma" w:hAnsi="Tahoma" w:cs="Tahoma"/>
          <w:sz w:val="22"/>
          <w:szCs w:val="22"/>
        </w:rPr>
      </w:pPr>
    </w:p>
    <w:p w14:paraId="5837A6CE" w14:textId="77777777" w:rsidR="00A65E9E" w:rsidRPr="00A65E9E" w:rsidRDefault="00A65E9E" w:rsidP="00A65E9E">
      <w:pPr>
        <w:spacing w:after="161"/>
        <w:ind w:left="720" w:right="14" w:hanging="270"/>
        <w:rPr>
          <w:rFonts w:ascii="Tahoma" w:hAnsi="Tahoma" w:cs="Tahoma"/>
          <w:sz w:val="22"/>
          <w:szCs w:val="22"/>
        </w:rPr>
      </w:pPr>
      <w:r>
        <w:rPr>
          <w:rFonts w:ascii="Tahoma" w:hAnsi="Tahoma" w:cs="Tahoma"/>
          <w:sz w:val="22"/>
          <w:szCs w:val="22"/>
        </w:rPr>
        <w:t xml:space="preserve">A. </w:t>
      </w:r>
      <w:r w:rsidRPr="00A65E9E">
        <w:rPr>
          <w:rFonts w:ascii="Tahoma" w:hAnsi="Tahoma" w:cs="Tahoma"/>
          <w:sz w:val="22"/>
          <w:szCs w:val="22"/>
        </w:rPr>
        <w:t xml:space="preserve">The roof framing system shall be designed as a three-dimensional space frame or truss </w:t>
      </w:r>
      <w:r>
        <w:rPr>
          <w:rFonts w:ascii="Tahoma" w:hAnsi="Tahoma" w:cs="Tahoma"/>
          <w:sz w:val="22"/>
          <w:szCs w:val="22"/>
        </w:rPr>
        <w:t>with</w:t>
      </w:r>
      <w:r w:rsidRPr="00A65E9E">
        <w:rPr>
          <w:rFonts w:ascii="Tahoma" w:hAnsi="Tahoma" w:cs="Tahoma"/>
          <w:sz w:val="22"/>
          <w:szCs w:val="22"/>
        </w:rPr>
        <w:t xml:space="preserve"> membrane covering (roof panels) providing loads along the length of the individual members. The design must consider the increased compression induced in the framing members due to the tension in the roof panels.</w:t>
      </w:r>
    </w:p>
    <w:p w14:paraId="6A071B6E" w14:textId="77777777" w:rsidR="00A65E9E" w:rsidRPr="00A65E9E" w:rsidRDefault="00A65E9E" w:rsidP="00A65E9E">
      <w:pPr>
        <w:pStyle w:val="ListParagraph"/>
        <w:numPr>
          <w:ilvl w:val="0"/>
          <w:numId w:val="1"/>
        </w:numPr>
        <w:ind w:left="720" w:right="14" w:hanging="270"/>
        <w:rPr>
          <w:rFonts w:ascii="Tahoma" w:hAnsi="Tahoma" w:cs="Tahoma"/>
          <w:sz w:val="22"/>
          <w:szCs w:val="22"/>
        </w:rPr>
      </w:pPr>
      <w:r w:rsidRPr="00A65E9E">
        <w:rPr>
          <w:rFonts w:ascii="Tahoma" w:hAnsi="Tahoma" w:cs="Tahoma"/>
          <w:sz w:val="22"/>
          <w:szCs w:val="22"/>
        </w:rPr>
        <w:t>The actual stresses in the framing members and panels under all design load conditions shall be less than or equal to the allowable stresses per the Aluminum Design Manual as published by the Aluminum Association, Inc. (Washington, D.C.).</w:t>
      </w:r>
    </w:p>
    <w:p w14:paraId="2DB428B3" w14:textId="77777777" w:rsidR="00A65E9E" w:rsidRDefault="00A65E9E" w:rsidP="00A65E9E">
      <w:pPr>
        <w:spacing w:after="391" w:line="265" w:lineRule="auto"/>
        <w:ind w:left="14" w:right="206" w:firstLine="4"/>
        <w:rPr>
          <w:rFonts w:ascii="Tahoma" w:hAnsi="Tahoma" w:cs="Tahoma"/>
          <w:sz w:val="22"/>
          <w:szCs w:val="22"/>
        </w:rPr>
      </w:pPr>
    </w:p>
    <w:p w14:paraId="738A176B" w14:textId="77777777" w:rsidR="00A65E9E" w:rsidRPr="00A65E9E" w:rsidRDefault="00A65E9E" w:rsidP="00A65E9E">
      <w:pPr>
        <w:pStyle w:val="ListParagraph"/>
        <w:numPr>
          <w:ilvl w:val="0"/>
          <w:numId w:val="1"/>
        </w:numPr>
        <w:spacing w:after="391" w:line="265" w:lineRule="auto"/>
        <w:ind w:left="810" w:right="206" w:hanging="360"/>
        <w:rPr>
          <w:rFonts w:ascii="Tahoma" w:hAnsi="Tahoma" w:cs="Tahoma"/>
          <w:sz w:val="22"/>
          <w:szCs w:val="22"/>
        </w:rPr>
      </w:pPr>
      <w:r w:rsidRPr="00A65E9E">
        <w:rPr>
          <w:rFonts w:ascii="Tahoma" w:hAnsi="Tahoma" w:cs="Tahoma"/>
          <w:sz w:val="22"/>
          <w:szCs w:val="22"/>
        </w:rPr>
        <w:t>The allowable general buckling pressure pa shall equal or exceed the maximum pressure given in R.I (e)</w:t>
      </w:r>
      <w:r w:rsidRPr="00A65E9E">
        <w:rPr>
          <w:noProof/>
        </w:rPr>
        <w:drawing>
          <wp:inline distT="0" distB="0" distL="0" distR="0" wp14:anchorId="3D99B8F9" wp14:editId="4D59FFBF">
            <wp:extent cx="15242" cy="12196"/>
            <wp:effectExtent l="0" t="0" r="0" b="0"/>
            <wp:docPr id="19785" name="Picture 19785"/>
            <wp:cNvGraphicFramePr/>
            <a:graphic xmlns:a="http://schemas.openxmlformats.org/drawingml/2006/main">
              <a:graphicData uri="http://schemas.openxmlformats.org/drawingml/2006/picture">
                <pic:pic xmlns:pic="http://schemas.openxmlformats.org/drawingml/2006/picture">
                  <pic:nvPicPr>
                    <pic:cNvPr id="19785" name="Picture 19785"/>
                    <pic:cNvPicPr/>
                  </pic:nvPicPr>
                  <pic:blipFill>
                    <a:blip r:embed="rId13"/>
                    <a:stretch>
                      <a:fillRect/>
                    </a:stretch>
                  </pic:blipFill>
                  <pic:spPr>
                    <a:xfrm>
                      <a:off x="0" y="0"/>
                      <a:ext cx="15242" cy="12196"/>
                    </a:xfrm>
                    <a:prstGeom prst="rect">
                      <a:avLst/>
                    </a:prstGeom>
                  </pic:spPr>
                </pic:pic>
              </a:graphicData>
            </a:graphic>
          </wp:inline>
        </w:drawing>
      </w:r>
    </w:p>
    <w:p w14:paraId="13B14D26" w14:textId="77777777" w:rsidR="00A65E9E" w:rsidRPr="00A65E9E" w:rsidRDefault="00A65E9E" w:rsidP="00A65E9E">
      <w:pPr>
        <w:tabs>
          <w:tab w:val="center" w:pos="4603"/>
          <w:tab w:val="center" w:pos="9503"/>
        </w:tabs>
        <w:spacing w:line="259" w:lineRule="auto"/>
        <w:rPr>
          <w:rFonts w:ascii="Tahoma" w:hAnsi="Tahoma" w:cs="Tahoma"/>
          <w:sz w:val="22"/>
          <w:szCs w:val="22"/>
        </w:rPr>
      </w:pPr>
      <w:r w:rsidRPr="00A65E9E">
        <w:rPr>
          <w:rFonts w:ascii="Tahoma" w:hAnsi="Tahoma" w:cs="Tahoma"/>
          <w:sz w:val="22"/>
          <w:szCs w:val="22"/>
        </w:rPr>
        <w:tab/>
        <w:t xml:space="preserve">Pa </w:t>
      </w:r>
      <w:r w:rsidRPr="00A65E9E">
        <w:rPr>
          <w:rFonts w:ascii="Tahoma" w:hAnsi="Tahoma" w:cs="Tahoma"/>
          <w:noProof/>
          <w:sz w:val="22"/>
          <w:szCs w:val="22"/>
        </w:rPr>
        <w:drawing>
          <wp:inline distT="0" distB="0" distL="0" distR="0" wp14:anchorId="10B533AE" wp14:editId="128C6644">
            <wp:extent cx="612738" cy="185984"/>
            <wp:effectExtent l="0" t="0" r="0" b="0"/>
            <wp:docPr id="52069" name="Picture 52069"/>
            <wp:cNvGraphicFramePr/>
            <a:graphic xmlns:a="http://schemas.openxmlformats.org/drawingml/2006/main">
              <a:graphicData uri="http://schemas.openxmlformats.org/drawingml/2006/picture">
                <pic:pic xmlns:pic="http://schemas.openxmlformats.org/drawingml/2006/picture">
                  <pic:nvPicPr>
                    <pic:cNvPr id="52069" name="Picture 52069"/>
                    <pic:cNvPicPr/>
                  </pic:nvPicPr>
                  <pic:blipFill>
                    <a:blip r:embed="rId14"/>
                    <a:stretch>
                      <a:fillRect/>
                    </a:stretch>
                  </pic:blipFill>
                  <pic:spPr>
                    <a:xfrm>
                      <a:off x="0" y="0"/>
                      <a:ext cx="612738" cy="185984"/>
                    </a:xfrm>
                    <a:prstGeom prst="rect">
                      <a:avLst/>
                    </a:prstGeom>
                  </pic:spPr>
                </pic:pic>
              </a:graphicData>
            </a:graphic>
          </wp:inline>
        </w:drawing>
      </w:r>
      <w:r w:rsidRPr="00A65E9E">
        <w:rPr>
          <w:rFonts w:ascii="Tahoma" w:hAnsi="Tahoma" w:cs="Tahoma"/>
          <w:sz w:val="22"/>
          <w:szCs w:val="22"/>
        </w:rPr>
        <w:tab/>
      </w:r>
    </w:p>
    <w:p w14:paraId="13E9663A" w14:textId="77777777" w:rsidR="00A65E9E" w:rsidRPr="00A65E9E" w:rsidRDefault="00A65E9E" w:rsidP="00A65E9E">
      <w:pPr>
        <w:spacing w:after="231" w:line="265" w:lineRule="auto"/>
        <w:ind w:left="810" w:right="206"/>
        <w:rPr>
          <w:rFonts w:ascii="Tahoma" w:hAnsi="Tahoma" w:cs="Tahoma"/>
          <w:sz w:val="22"/>
          <w:szCs w:val="22"/>
        </w:rPr>
      </w:pPr>
      <w:r w:rsidRPr="00A65E9E">
        <w:rPr>
          <w:rFonts w:ascii="Tahoma" w:hAnsi="Tahoma" w:cs="Tahoma"/>
          <w:sz w:val="22"/>
          <w:szCs w:val="22"/>
        </w:rPr>
        <w:t>Where</w:t>
      </w:r>
      <w:r>
        <w:rPr>
          <w:rFonts w:ascii="Tahoma" w:hAnsi="Tahoma" w:cs="Tahoma"/>
          <w:sz w:val="22"/>
          <w:szCs w:val="22"/>
        </w:rPr>
        <w:t xml:space="preserve"> </w:t>
      </w:r>
      <w:r w:rsidRPr="00A65E9E">
        <w:rPr>
          <w:rFonts w:ascii="Tahoma" w:hAnsi="Tahoma" w:cs="Tahoma"/>
          <w:sz w:val="22"/>
          <w:szCs w:val="22"/>
        </w:rPr>
        <w:t>E</w:t>
      </w:r>
      <w:r>
        <w:rPr>
          <w:rFonts w:ascii="Tahoma" w:hAnsi="Tahoma" w:cs="Tahoma"/>
          <w:sz w:val="22"/>
          <w:szCs w:val="22"/>
        </w:rPr>
        <w:t xml:space="preserve"> </w:t>
      </w:r>
      <w:r w:rsidRPr="00A65E9E">
        <w:rPr>
          <w:rFonts w:ascii="Tahoma" w:hAnsi="Tahoma" w:cs="Tahoma"/>
          <w:sz w:val="22"/>
          <w:szCs w:val="22"/>
        </w:rPr>
        <w:t xml:space="preserve">modulus of elasticity of the dome frame members, </w:t>
      </w:r>
      <w:r w:rsidRPr="00A65E9E">
        <w:rPr>
          <w:rFonts w:ascii="Tahoma" w:hAnsi="Tahoma" w:cs="Tahoma"/>
          <w:noProof/>
          <w:sz w:val="22"/>
          <w:szCs w:val="22"/>
        </w:rPr>
        <w:drawing>
          <wp:inline distT="0" distB="0" distL="0" distR="0" wp14:anchorId="2F3C0031" wp14:editId="2BE02833">
            <wp:extent cx="207295" cy="118908"/>
            <wp:effectExtent l="0" t="0" r="0" b="0"/>
            <wp:docPr id="52071" name="Picture 52071"/>
            <wp:cNvGraphicFramePr/>
            <a:graphic xmlns:a="http://schemas.openxmlformats.org/drawingml/2006/main">
              <a:graphicData uri="http://schemas.openxmlformats.org/drawingml/2006/picture">
                <pic:pic xmlns:pic="http://schemas.openxmlformats.org/drawingml/2006/picture">
                  <pic:nvPicPr>
                    <pic:cNvPr id="52071" name="Picture 52071"/>
                    <pic:cNvPicPr/>
                  </pic:nvPicPr>
                  <pic:blipFill>
                    <a:blip r:embed="rId15"/>
                    <a:stretch>
                      <a:fillRect/>
                    </a:stretch>
                  </pic:blipFill>
                  <pic:spPr>
                    <a:xfrm>
                      <a:off x="0" y="0"/>
                      <a:ext cx="207295" cy="118908"/>
                    </a:xfrm>
                    <a:prstGeom prst="rect">
                      <a:avLst/>
                    </a:prstGeom>
                  </pic:spPr>
                </pic:pic>
              </a:graphicData>
            </a:graphic>
          </wp:inline>
        </w:drawing>
      </w:r>
      <w:r w:rsidRPr="00A65E9E">
        <w:rPr>
          <w:rFonts w:ascii="Tahoma" w:hAnsi="Tahoma" w:cs="Tahoma"/>
          <w:sz w:val="22"/>
          <w:szCs w:val="22"/>
        </w:rPr>
        <w:t xml:space="preserve">moment of inertia of frame members for bending in a plane normal to the dome surface, </w:t>
      </w:r>
      <w:r w:rsidRPr="00A65E9E">
        <w:rPr>
          <w:rFonts w:ascii="Tahoma" w:hAnsi="Tahoma" w:cs="Tahoma"/>
          <w:noProof/>
          <w:sz w:val="22"/>
          <w:szCs w:val="22"/>
        </w:rPr>
        <w:drawing>
          <wp:inline distT="0" distB="0" distL="0" distR="0" wp14:anchorId="5173028B" wp14:editId="44357C6A">
            <wp:extent cx="204246" cy="94517"/>
            <wp:effectExtent l="0" t="0" r="0" b="0"/>
            <wp:docPr id="52073" name="Picture 52073"/>
            <wp:cNvGraphicFramePr/>
            <a:graphic xmlns:a="http://schemas.openxmlformats.org/drawingml/2006/main">
              <a:graphicData uri="http://schemas.openxmlformats.org/drawingml/2006/picture">
                <pic:pic xmlns:pic="http://schemas.openxmlformats.org/drawingml/2006/picture">
                  <pic:nvPicPr>
                    <pic:cNvPr id="52073" name="Picture 52073"/>
                    <pic:cNvPicPr/>
                  </pic:nvPicPr>
                  <pic:blipFill>
                    <a:blip r:embed="rId16"/>
                    <a:stretch>
                      <a:fillRect/>
                    </a:stretch>
                  </pic:blipFill>
                  <pic:spPr>
                    <a:xfrm>
                      <a:off x="0" y="0"/>
                      <a:ext cx="204246" cy="94517"/>
                    </a:xfrm>
                    <a:prstGeom prst="rect">
                      <a:avLst/>
                    </a:prstGeom>
                  </pic:spPr>
                </pic:pic>
              </a:graphicData>
            </a:graphic>
          </wp:inline>
        </w:drawing>
      </w:r>
      <w:r w:rsidRPr="00A65E9E">
        <w:rPr>
          <w:rFonts w:ascii="Tahoma" w:hAnsi="Tahoma" w:cs="Tahoma"/>
          <w:sz w:val="22"/>
          <w:szCs w:val="22"/>
        </w:rPr>
        <w:t xml:space="preserve">cross-sectional area of frame members, </w:t>
      </w:r>
      <w:r w:rsidRPr="00A65E9E">
        <w:rPr>
          <w:rFonts w:ascii="Tahoma" w:hAnsi="Tahoma" w:cs="Tahoma"/>
          <w:noProof/>
          <w:sz w:val="22"/>
          <w:szCs w:val="22"/>
        </w:rPr>
        <w:drawing>
          <wp:inline distT="0" distB="0" distL="0" distR="0" wp14:anchorId="52F2DA41" wp14:editId="49ABD118">
            <wp:extent cx="201198" cy="94517"/>
            <wp:effectExtent l="0" t="0" r="0" b="0"/>
            <wp:docPr id="52075" name="Picture 52075"/>
            <wp:cNvGraphicFramePr/>
            <a:graphic xmlns:a="http://schemas.openxmlformats.org/drawingml/2006/main">
              <a:graphicData uri="http://schemas.openxmlformats.org/drawingml/2006/picture">
                <pic:pic xmlns:pic="http://schemas.openxmlformats.org/drawingml/2006/picture">
                  <pic:nvPicPr>
                    <pic:cNvPr id="52075" name="Picture 52075"/>
                    <pic:cNvPicPr/>
                  </pic:nvPicPr>
                  <pic:blipFill>
                    <a:blip r:embed="rId17"/>
                    <a:stretch>
                      <a:fillRect/>
                    </a:stretch>
                  </pic:blipFill>
                  <pic:spPr>
                    <a:xfrm>
                      <a:off x="0" y="0"/>
                      <a:ext cx="201198" cy="94517"/>
                    </a:xfrm>
                    <a:prstGeom prst="rect">
                      <a:avLst/>
                    </a:prstGeom>
                  </pic:spPr>
                </pic:pic>
              </a:graphicData>
            </a:graphic>
          </wp:inline>
        </w:drawing>
      </w:r>
      <w:r w:rsidRPr="00A65E9E">
        <w:rPr>
          <w:rFonts w:ascii="Tahoma" w:hAnsi="Tahoma" w:cs="Tahoma"/>
          <w:sz w:val="22"/>
          <w:szCs w:val="22"/>
        </w:rPr>
        <w:t xml:space="preserve">spherical radius of the dome, </w:t>
      </w:r>
      <w:r w:rsidRPr="00A65E9E">
        <w:rPr>
          <w:rFonts w:ascii="Tahoma" w:hAnsi="Tahoma" w:cs="Tahoma"/>
          <w:noProof/>
          <w:sz w:val="22"/>
          <w:szCs w:val="22"/>
        </w:rPr>
        <w:drawing>
          <wp:inline distT="0" distB="0" distL="0" distR="0" wp14:anchorId="5F816B9F" wp14:editId="030A8DCE">
            <wp:extent cx="195101" cy="91468"/>
            <wp:effectExtent l="0" t="0" r="0" b="0"/>
            <wp:docPr id="52077" name="Picture 52077"/>
            <wp:cNvGraphicFramePr/>
            <a:graphic xmlns:a="http://schemas.openxmlformats.org/drawingml/2006/main">
              <a:graphicData uri="http://schemas.openxmlformats.org/drawingml/2006/picture">
                <pic:pic xmlns:pic="http://schemas.openxmlformats.org/drawingml/2006/picture">
                  <pic:nvPicPr>
                    <pic:cNvPr id="52077" name="Picture 52077"/>
                    <pic:cNvPicPr/>
                  </pic:nvPicPr>
                  <pic:blipFill>
                    <a:blip r:embed="rId18"/>
                    <a:stretch>
                      <a:fillRect/>
                    </a:stretch>
                  </pic:blipFill>
                  <pic:spPr>
                    <a:xfrm>
                      <a:off x="0" y="0"/>
                      <a:ext cx="195101" cy="91468"/>
                    </a:xfrm>
                    <a:prstGeom prst="rect">
                      <a:avLst/>
                    </a:prstGeom>
                  </pic:spPr>
                </pic:pic>
              </a:graphicData>
            </a:graphic>
          </wp:inline>
        </w:drawing>
      </w:r>
      <w:r w:rsidRPr="00A65E9E">
        <w:rPr>
          <w:rFonts w:ascii="Tahoma" w:hAnsi="Tahoma" w:cs="Tahoma"/>
          <w:sz w:val="22"/>
          <w:szCs w:val="22"/>
        </w:rPr>
        <w:t>average length of the frame members,</w:t>
      </w:r>
    </w:p>
    <w:p w14:paraId="7C03741E" w14:textId="77777777" w:rsidR="00A65E9E" w:rsidRPr="00A65E9E" w:rsidRDefault="00A65E9E" w:rsidP="00A65E9E">
      <w:pPr>
        <w:spacing w:after="231" w:line="265" w:lineRule="auto"/>
        <w:ind w:left="504" w:right="206" w:firstLine="396"/>
        <w:rPr>
          <w:rFonts w:ascii="Tahoma" w:hAnsi="Tahoma" w:cs="Tahoma"/>
          <w:sz w:val="22"/>
          <w:szCs w:val="22"/>
        </w:rPr>
      </w:pPr>
      <w:r w:rsidRPr="00A65E9E">
        <w:rPr>
          <w:rFonts w:ascii="Tahoma" w:hAnsi="Tahoma" w:cs="Tahoma"/>
          <w:sz w:val="22"/>
          <w:szCs w:val="22"/>
        </w:rPr>
        <w:t>SF — safety factor = 1.65.</w:t>
      </w:r>
    </w:p>
    <w:p w14:paraId="2B8A93D1" w14:textId="77777777" w:rsidR="00A65E9E" w:rsidRPr="00A65E9E" w:rsidRDefault="00A65E9E" w:rsidP="00A65E9E">
      <w:pPr>
        <w:spacing w:after="231" w:line="265" w:lineRule="auto"/>
        <w:ind w:left="900" w:right="206"/>
        <w:rPr>
          <w:rFonts w:ascii="Tahoma" w:hAnsi="Tahoma" w:cs="Tahoma"/>
          <w:sz w:val="22"/>
          <w:szCs w:val="22"/>
        </w:rPr>
      </w:pPr>
      <w:r w:rsidRPr="00A65E9E">
        <w:rPr>
          <w:rFonts w:ascii="Tahoma" w:hAnsi="Tahoma" w:cs="Tahoma"/>
          <w:sz w:val="22"/>
          <w:szCs w:val="22"/>
        </w:rPr>
        <w:t>Alternatively, pa shall be determined by a non-linear finite element analysis with a safety factor of 1.65.</w:t>
      </w:r>
    </w:p>
    <w:p w14:paraId="7E558892" w14:textId="77777777" w:rsidR="00A65E9E" w:rsidRDefault="00A65E9E" w:rsidP="00A65E9E">
      <w:pPr>
        <w:spacing w:after="280" w:line="265" w:lineRule="auto"/>
        <w:ind w:left="14" w:right="206" w:firstLine="4"/>
        <w:rPr>
          <w:rFonts w:ascii="Tahoma" w:hAnsi="Tahoma" w:cs="Tahoma"/>
          <w:sz w:val="22"/>
          <w:szCs w:val="22"/>
        </w:rPr>
      </w:pPr>
    </w:p>
    <w:p w14:paraId="32654C77" w14:textId="77777777" w:rsidR="00A65E9E" w:rsidRPr="00A65E9E" w:rsidRDefault="00A65E9E" w:rsidP="00A65E9E">
      <w:pPr>
        <w:pStyle w:val="ListParagraph"/>
        <w:numPr>
          <w:ilvl w:val="0"/>
          <w:numId w:val="1"/>
        </w:numPr>
        <w:spacing w:after="280" w:line="265" w:lineRule="auto"/>
        <w:ind w:right="206"/>
        <w:rPr>
          <w:rFonts w:ascii="Tahoma" w:hAnsi="Tahoma" w:cs="Tahoma"/>
          <w:sz w:val="22"/>
          <w:szCs w:val="22"/>
        </w:rPr>
      </w:pPr>
      <w:r>
        <w:rPr>
          <w:rFonts w:ascii="Tahoma" w:hAnsi="Tahoma" w:cs="Tahoma"/>
          <w:sz w:val="22"/>
          <w:szCs w:val="22"/>
        </w:rPr>
        <w:t xml:space="preserve"> </w:t>
      </w:r>
      <w:r w:rsidRPr="00A65E9E">
        <w:rPr>
          <w:rFonts w:ascii="Tahoma" w:hAnsi="Tahoma" w:cs="Tahoma"/>
          <w:sz w:val="22"/>
          <w:szCs w:val="22"/>
        </w:rPr>
        <w:t>The net tension ring area (exclusive of bolt holes and top flange protrusions) shall not be less than:</w:t>
      </w:r>
    </w:p>
    <w:p w14:paraId="73333BC8" w14:textId="77777777" w:rsidR="00A65E9E" w:rsidRDefault="00A65E9E" w:rsidP="00A65E9E">
      <w:pPr>
        <w:tabs>
          <w:tab w:val="center" w:pos="4879"/>
          <w:tab w:val="center" w:pos="9501"/>
        </w:tabs>
        <w:spacing w:after="103" w:line="259" w:lineRule="auto"/>
        <w:rPr>
          <w:rFonts w:ascii="Tahoma" w:hAnsi="Tahoma" w:cs="Tahoma"/>
          <w:sz w:val="22"/>
          <w:szCs w:val="22"/>
        </w:rPr>
      </w:pPr>
      <w:r w:rsidRPr="00A65E9E">
        <w:rPr>
          <w:rFonts w:ascii="Tahoma" w:hAnsi="Tahoma" w:cs="Tahoma"/>
          <w:sz w:val="22"/>
          <w:szCs w:val="22"/>
        </w:rPr>
        <w:tab/>
      </w:r>
      <w:r w:rsidRPr="00A65E9E">
        <w:rPr>
          <w:rFonts w:ascii="Tahoma" w:hAnsi="Tahoma" w:cs="Tahoma"/>
          <w:noProof/>
          <w:sz w:val="22"/>
          <w:szCs w:val="22"/>
        </w:rPr>
        <mc:AlternateContent>
          <mc:Choice Requires="wpg">
            <w:drawing>
              <wp:inline distT="0" distB="0" distL="0" distR="0" wp14:anchorId="72ED64DA" wp14:editId="1842FCA1">
                <wp:extent cx="2018173" cy="277452"/>
                <wp:effectExtent l="0" t="0" r="0" b="8890"/>
                <wp:docPr id="51649" name="Group 51649"/>
                <wp:cNvGraphicFramePr/>
                <a:graphic xmlns:a="http://schemas.openxmlformats.org/drawingml/2006/main">
                  <a:graphicData uri="http://schemas.microsoft.com/office/word/2010/wordprocessingGroup">
                    <wpg:wgp>
                      <wpg:cNvGrpSpPr/>
                      <wpg:grpSpPr>
                        <a:xfrm>
                          <a:off x="0" y="0"/>
                          <a:ext cx="2018173" cy="277452"/>
                          <a:chOff x="-1495425" y="104775"/>
                          <a:chExt cx="2018173" cy="277452"/>
                        </a:xfrm>
                      </wpg:grpSpPr>
                      <pic:pic xmlns:pic="http://schemas.openxmlformats.org/drawingml/2006/picture">
                        <pic:nvPicPr>
                          <pic:cNvPr id="52079" name="Picture 52079"/>
                          <pic:cNvPicPr/>
                        </pic:nvPicPr>
                        <pic:blipFill>
                          <a:blip r:embed="rId19"/>
                          <a:stretch>
                            <a:fillRect/>
                          </a:stretch>
                        </pic:blipFill>
                        <pic:spPr>
                          <a:xfrm>
                            <a:off x="-1495425" y="104775"/>
                            <a:ext cx="725531" cy="277452"/>
                          </a:xfrm>
                          <a:prstGeom prst="rect">
                            <a:avLst/>
                          </a:prstGeom>
                        </pic:spPr>
                      </pic:pic>
                      <wps:wsp>
                        <wps:cNvPr id="18234" name="Rectangle 18234"/>
                        <wps:cNvSpPr/>
                        <wps:spPr>
                          <a:xfrm>
                            <a:off x="295700" y="182935"/>
                            <a:ext cx="227048" cy="166258"/>
                          </a:xfrm>
                          <a:prstGeom prst="rect">
                            <a:avLst/>
                          </a:prstGeom>
                          <a:ln>
                            <a:noFill/>
                          </a:ln>
                        </wps:spPr>
                        <wps:txbx>
                          <w:txbxContent>
                            <w:p w14:paraId="000A0AE7" w14:textId="77777777" w:rsidR="00A65E9E" w:rsidRDefault="00A65E9E" w:rsidP="00A65E9E">
                              <w:pPr>
                                <w:spacing w:after="160" w:line="259" w:lineRule="auto"/>
                              </w:pPr>
                            </w:p>
                          </w:txbxContent>
                        </wps:txbx>
                        <wps:bodyPr horzOverflow="overflow" vert="horz" lIns="0" tIns="0" rIns="0" bIns="0" rtlCol="0">
                          <a:noAutofit/>
                        </wps:bodyPr>
                      </wps:wsp>
                    </wpg:wgp>
                  </a:graphicData>
                </a:graphic>
              </wp:inline>
            </w:drawing>
          </mc:Choice>
          <mc:Fallback>
            <w:pict>
              <v:group w14:anchorId="72ED64DA" id="Group 51649" o:spid="_x0000_s1026" style="width:158.9pt;height:21.85pt;mso-position-horizontal-relative:char;mso-position-vertical-relative:line" coordorigin="-14954,1047" coordsize="20181,277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079" o:spid="_x0000_s1027" type="#_x0000_t75" style="position:absolute;left:-14954;top:1047;width:7256;height:2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">
                  <v:imagedata r:id="rId20" o:title=""/>
                </v:shape>
                <v:rect id="Rectangle 18234" o:spid="_x0000_s1028" style="position:absolute;left:2957;top:1829;width:2270;height:1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" filled="f" stroked="f">
                  <v:textbox inset="0,0,0,0">
                    <w:txbxContent>
                      <w:p w14:paraId="000A0AE7" w14:textId="77777777" w:rsidR="00A65E9E" w:rsidRDefault="00A65E9E" w:rsidP="00A65E9E">
                        <w:pPr>
                          <w:spacing w:after="160" w:line="259" w:lineRule="auto"/>
                        </w:pPr>
                      </w:p>
                    </w:txbxContent>
                  </v:textbox>
                </v:rect>
                <w10:anchorlock/>
              </v:group>
            </w:pict>
          </mc:Fallback>
        </mc:AlternateContent>
      </w:r>
    </w:p>
    <w:p w14:paraId="1C50FC2A" w14:textId="77777777" w:rsidR="00A65E9E" w:rsidRPr="00A65E9E" w:rsidRDefault="00A65E9E" w:rsidP="00A65E9E">
      <w:pPr>
        <w:spacing w:after="278" w:line="259" w:lineRule="auto"/>
        <w:ind w:left="1170" w:hanging="608"/>
        <w:rPr>
          <w:rFonts w:ascii="Tahoma" w:hAnsi="Tahoma" w:cs="Tahoma"/>
          <w:sz w:val="22"/>
          <w:szCs w:val="22"/>
        </w:rPr>
      </w:pPr>
      <w:r>
        <w:rPr>
          <w:rFonts w:ascii="Tahoma" w:hAnsi="Tahoma" w:cs="Tahoma"/>
          <w:sz w:val="22"/>
          <w:szCs w:val="22"/>
        </w:rPr>
        <w:t xml:space="preserve">        Where </w:t>
      </w:r>
      <w:r w:rsidRPr="00A65E9E">
        <w:rPr>
          <w:rFonts w:ascii="Tahoma" w:hAnsi="Tahoma" w:cs="Tahoma"/>
          <w:sz w:val="22"/>
          <w:szCs w:val="22"/>
        </w:rPr>
        <w:t xml:space="preserve">09 </w:t>
      </w:r>
      <w:r w:rsidRPr="00A65E9E">
        <w:rPr>
          <w:rFonts w:ascii="Tahoma" w:hAnsi="Tahoma" w:cs="Tahoma"/>
          <w:noProof/>
          <w:sz w:val="22"/>
          <w:szCs w:val="22"/>
        </w:rPr>
        <w:drawing>
          <wp:inline distT="0" distB="0" distL="0" distR="0" wp14:anchorId="5CE262A9" wp14:editId="73EFD3BE">
            <wp:extent cx="253021" cy="118908"/>
            <wp:effectExtent l="0" t="0" r="0" b="0"/>
            <wp:docPr id="52080" name="Picture 52080"/>
            <wp:cNvGraphicFramePr/>
            <a:graphic xmlns:a="http://schemas.openxmlformats.org/drawingml/2006/main">
              <a:graphicData uri="http://schemas.openxmlformats.org/drawingml/2006/picture">
                <pic:pic xmlns:pic="http://schemas.openxmlformats.org/drawingml/2006/picture">
                  <pic:nvPicPr>
                    <pic:cNvPr id="52080" name="Picture 52080"/>
                    <pic:cNvPicPr/>
                  </pic:nvPicPr>
                  <pic:blipFill>
                    <a:blip r:embed="rId21"/>
                    <a:stretch>
                      <a:fillRect/>
                    </a:stretch>
                  </pic:blipFill>
                  <pic:spPr>
                    <a:xfrm>
                      <a:off x="0" y="0"/>
                      <a:ext cx="253021" cy="118908"/>
                    </a:xfrm>
                    <a:prstGeom prst="rect">
                      <a:avLst/>
                    </a:prstGeom>
                  </pic:spPr>
                </pic:pic>
              </a:graphicData>
            </a:graphic>
          </wp:inline>
        </w:drawing>
      </w:r>
      <w:r>
        <w:rPr>
          <w:rFonts w:ascii="Tahoma" w:hAnsi="Tahoma" w:cs="Tahoma"/>
          <w:sz w:val="22"/>
          <w:szCs w:val="22"/>
        </w:rPr>
        <w:t xml:space="preserve"> </w:t>
      </w:r>
      <w:r w:rsidRPr="00A65E9E">
        <w:rPr>
          <w:rFonts w:ascii="Tahoma" w:hAnsi="Tahoma" w:cs="Tahoma"/>
          <w:sz w:val="22"/>
          <w:szCs w:val="22"/>
        </w:rPr>
        <w:t>net area of tension ring,</w:t>
      </w:r>
      <w:r>
        <w:rPr>
          <w:rFonts w:ascii="Tahoma" w:hAnsi="Tahoma" w:cs="Tahoma"/>
          <w:sz w:val="22"/>
          <w:szCs w:val="22"/>
        </w:rPr>
        <w:t xml:space="preserve"> </w:t>
      </w:r>
      <w:r w:rsidRPr="00A65E9E">
        <w:rPr>
          <w:rFonts w:ascii="Tahoma" w:hAnsi="Tahoma" w:cs="Tahoma"/>
          <w:sz w:val="22"/>
          <w:szCs w:val="22"/>
        </w:rPr>
        <w:t>D</w:t>
      </w:r>
      <w:r>
        <w:rPr>
          <w:rFonts w:ascii="Tahoma" w:hAnsi="Tahoma" w:cs="Tahoma"/>
          <w:sz w:val="22"/>
          <w:szCs w:val="22"/>
        </w:rPr>
        <w:t xml:space="preserve"> </w:t>
      </w:r>
      <w:r w:rsidRPr="00A65E9E">
        <w:rPr>
          <w:rFonts w:ascii="Tahoma" w:hAnsi="Tahoma" w:cs="Tahoma"/>
          <w:sz w:val="22"/>
          <w:szCs w:val="22"/>
        </w:rPr>
        <w:t>nominal tank diameter, p</w:t>
      </w:r>
      <w:r w:rsidRPr="00A65E9E">
        <w:rPr>
          <w:rFonts w:ascii="Tahoma" w:hAnsi="Tahoma" w:cs="Tahoma"/>
          <w:sz w:val="22"/>
          <w:szCs w:val="22"/>
        </w:rPr>
        <w:tab/>
        <w:t>maximum pressure given in R.I (e)</w:t>
      </w:r>
      <w:r w:rsidRPr="00A65E9E">
        <w:rPr>
          <w:rFonts w:ascii="Tahoma" w:hAnsi="Tahoma" w:cs="Tahoma"/>
          <w:noProof/>
          <w:sz w:val="22"/>
          <w:szCs w:val="22"/>
        </w:rPr>
        <w:drawing>
          <wp:inline distT="0" distB="0" distL="0" distR="0" wp14:anchorId="529B24DF" wp14:editId="24E25ACD">
            <wp:extent cx="15242" cy="24392"/>
            <wp:effectExtent l="0" t="0" r="0" b="0"/>
            <wp:docPr id="19719" name="Picture 19719"/>
            <wp:cNvGraphicFramePr/>
            <a:graphic xmlns:a="http://schemas.openxmlformats.org/drawingml/2006/main">
              <a:graphicData uri="http://schemas.openxmlformats.org/drawingml/2006/picture">
                <pic:pic xmlns:pic="http://schemas.openxmlformats.org/drawingml/2006/picture">
                  <pic:nvPicPr>
                    <pic:cNvPr id="19719" name="Picture 19719"/>
                    <pic:cNvPicPr/>
                  </pic:nvPicPr>
                  <pic:blipFill>
                    <a:blip r:embed="rId22"/>
                    <a:stretch>
                      <a:fillRect/>
                    </a:stretch>
                  </pic:blipFill>
                  <pic:spPr>
                    <a:xfrm>
                      <a:off x="0" y="0"/>
                      <a:ext cx="15242" cy="24392"/>
                    </a:xfrm>
                    <a:prstGeom prst="rect">
                      <a:avLst/>
                    </a:prstGeom>
                  </pic:spPr>
                </pic:pic>
              </a:graphicData>
            </a:graphic>
          </wp:inline>
        </w:drawing>
      </w:r>
      <w:r>
        <w:rPr>
          <w:rFonts w:ascii="Tahoma" w:hAnsi="Tahoma" w:cs="Tahoma"/>
          <w:sz w:val="22"/>
          <w:szCs w:val="22"/>
        </w:rPr>
        <w:t xml:space="preserve">  </w:t>
      </w:r>
      <w:r w:rsidRPr="00A65E9E">
        <w:rPr>
          <w:rFonts w:ascii="Tahoma" w:hAnsi="Tahoma" w:cs="Tahoma"/>
          <w:sz w:val="22"/>
          <w:szCs w:val="22"/>
        </w:rPr>
        <w:t>9</w:t>
      </w:r>
      <w:r>
        <w:rPr>
          <w:rFonts w:ascii="Tahoma" w:hAnsi="Tahoma" w:cs="Tahoma"/>
          <w:sz w:val="22"/>
          <w:szCs w:val="22"/>
        </w:rPr>
        <w:t xml:space="preserve"> </w:t>
      </w:r>
      <w:r>
        <w:rPr>
          <w:rFonts w:ascii="Tahoma" w:hAnsi="Tahoma" w:cs="Tahoma"/>
          <w:sz w:val="22"/>
          <w:szCs w:val="22"/>
          <w:vertAlign w:val="superscript"/>
        </w:rPr>
        <w:t>1/2</w:t>
      </w:r>
      <w:r w:rsidRPr="00A65E9E">
        <w:rPr>
          <w:rFonts w:ascii="Tahoma" w:hAnsi="Tahoma" w:cs="Tahoma"/>
          <w:sz w:val="22"/>
          <w:szCs w:val="22"/>
        </w:rPr>
        <w:t xml:space="preserve"> the central angle of the dome or roof slope at the tank shell</w:t>
      </w:r>
      <w:r w:rsidRPr="00A65E9E">
        <w:rPr>
          <w:rFonts w:ascii="Tahoma" w:hAnsi="Tahoma" w:cs="Tahoma"/>
          <w:noProof/>
          <w:sz w:val="22"/>
          <w:szCs w:val="22"/>
        </w:rPr>
        <w:drawing>
          <wp:inline distT="0" distB="0" distL="0" distR="0" wp14:anchorId="1AC23182" wp14:editId="26F20332">
            <wp:extent cx="12194" cy="27440"/>
            <wp:effectExtent l="0" t="0" r="0" b="0"/>
            <wp:docPr id="19720" name="Picture 19720"/>
            <wp:cNvGraphicFramePr/>
            <a:graphic xmlns:a="http://schemas.openxmlformats.org/drawingml/2006/main">
              <a:graphicData uri="http://schemas.openxmlformats.org/drawingml/2006/picture">
                <pic:pic xmlns:pic="http://schemas.openxmlformats.org/drawingml/2006/picture">
                  <pic:nvPicPr>
                    <pic:cNvPr id="19720" name="Picture 19720"/>
                    <pic:cNvPicPr/>
                  </pic:nvPicPr>
                  <pic:blipFill>
                    <a:blip r:embed="rId23"/>
                    <a:stretch>
                      <a:fillRect/>
                    </a:stretch>
                  </pic:blipFill>
                  <pic:spPr>
                    <a:xfrm>
                      <a:off x="0" y="0"/>
                      <a:ext cx="12194" cy="27440"/>
                    </a:xfrm>
                    <a:prstGeom prst="rect">
                      <a:avLst/>
                    </a:prstGeom>
                  </pic:spPr>
                </pic:pic>
              </a:graphicData>
            </a:graphic>
          </wp:inline>
        </w:drawing>
      </w:r>
      <w:r>
        <w:rPr>
          <w:rFonts w:ascii="Tahoma" w:hAnsi="Tahoma" w:cs="Tahoma"/>
          <w:sz w:val="22"/>
          <w:szCs w:val="22"/>
        </w:rPr>
        <w:t xml:space="preserve">  </w:t>
      </w:r>
      <w:r w:rsidRPr="00A65E9E">
        <w:rPr>
          <w:rFonts w:ascii="Tahoma" w:hAnsi="Tahoma" w:cs="Tahoma"/>
          <w:sz w:val="22"/>
          <w:szCs w:val="22"/>
        </w:rPr>
        <w:t>Ft</w:t>
      </w:r>
      <w:r w:rsidRPr="00A65E9E">
        <w:rPr>
          <w:rFonts w:ascii="Tahoma" w:hAnsi="Tahoma" w:cs="Tahoma"/>
          <w:sz w:val="22"/>
          <w:szCs w:val="22"/>
        </w:rPr>
        <w:tab/>
        <w:t>least allowable stress for components of the tension ring.</w:t>
      </w:r>
    </w:p>
    <w:p w14:paraId="69E68C3B" w14:textId="77777777" w:rsidR="00A65E9E" w:rsidRPr="00A65E9E" w:rsidRDefault="00A65E9E" w:rsidP="00A65E9E">
      <w:pPr>
        <w:spacing w:after="264" w:line="224" w:lineRule="auto"/>
        <w:ind w:left="1170" w:right="206" w:hanging="608"/>
        <w:rPr>
          <w:rFonts w:ascii="Tahoma" w:hAnsi="Tahoma" w:cs="Tahoma"/>
          <w:sz w:val="22"/>
          <w:szCs w:val="22"/>
        </w:rPr>
      </w:pPr>
      <w:r>
        <w:rPr>
          <w:rFonts w:ascii="Tahoma" w:hAnsi="Tahoma" w:cs="Tahoma"/>
          <w:sz w:val="22"/>
          <w:szCs w:val="22"/>
        </w:rPr>
        <w:t xml:space="preserve">      </w:t>
      </w:r>
      <w:r w:rsidRPr="00A65E9E">
        <w:rPr>
          <w:rFonts w:ascii="Tahoma" w:hAnsi="Tahoma" w:cs="Tahoma"/>
          <w:sz w:val="22"/>
          <w:szCs w:val="22"/>
        </w:rPr>
        <w:t>Note: This formula does not include bending stresses due to loads from the panel attached to the beam. These stresses must also be considered in the tension ring design per G.3.1</w:t>
      </w:r>
      <w:r w:rsidRPr="00A65E9E">
        <w:rPr>
          <w:rFonts w:ascii="Tahoma" w:hAnsi="Tahoma" w:cs="Tahoma"/>
          <w:noProof/>
          <w:sz w:val="22"/>
          <w:szCs w:val="22"/>
        </w:rPr>
        <w:drawing>
          <wp:inline distT="0" distB="0" distL="0" distR="0" wp14:anchorId="2D716D22" wp14:editId="73746E44">
            <wp:extent cx="12194" cy="15244"/>
            <wp:effectExtent l="0" t="0" r="0" b="0"/>
            <wp:docPr id="19786" name="Picture 19786"/>
            <wp:cNvGraphicFramePr/>
            <a:graphic xmlns:a="http://schemas.openxmlformats.org/drawingml/2006/main">
              <a:graphicData uri="http://schemas.openxmlformats.org/drawingml/2006/picture">
                <pic:pic xmlns:pic="http://schemas.openxmlformats.org/drawingml/2006/picture">
                  <pic:nvPicPr>
                    <pic:cNvPr id="19786" name="Picture 19786"/>
                    <pic:cNvPicPr/>
                  </pic:nvPicPr>
                  <pic:blipFill>
                    <a:blip r:embed="rId24"/>
                    <a:stretch>
                      <a:fillRect/>
                    </a:stretch>
                  </pic:blipFill>
                  <pic:spPr>
                    <a:xfrm>
                      <a:off x="0" y="0"/>
                      <a:ext cx="12194" cy="15244"/>
                    </a:xfrm>
                    <a:prstGeom prst="rect">
                      <a:avLst/>
                    </a:prstGeom>
                  </pic:spPr>
                </pic:pic>
              </a:graphicData>
            </a:graphic>
          </wp:inline>
        </w:drawing>
      </w:r>
    </w:p>
    <w:p w14:paraId="4C9EAB05" w14:textId="77777777" w:rsidR="0054011E" w:rsidRPr="00AB116C" w:rsidRDefault="0054011E">
      <w:pPr>
        <w:autoSpaceDE w:val="0"/>
        <w:autoSpaceDN w:val="0"/>
        <w:adjustRightInd w:val="0"/>
        <w:spacing w:before="158"/>
        <w:ind w:left="120"/>
        <w:jc w:val="both"/>
        <w:rPr>
          <w:rFonts w:ascii="Tahoma" w:hAnsi="Tahoma" w:cs="Tahoma"/>
          <w:b/>
          <w:sz w:val="22"/>
          <w:szCs w:val="22"/>
        </w:rPr>
      </w:pPr>
    </w:p>
    <w:p w14:paraId="7E13B4C1" w14:textId="77777777" w:rsidR="008412EE" w:rsidRPr="00AB116C" w:rsidRDefault="008412EE">
      <w:pPr>
        <w:autoSpaceDE w:val="0"/>
        <w:autoSpaceDN w:val="0"/>
        <w:adjustRightInd w:val="0"/>
        <w:spacing w:before="158"/>
        <w:ind w:left="120"/>
        <w:jc w:val="both"/>
        <w:rPr>
          <w:rFonts w:ascii="Tahoma" w:hAnsi="Tahoma" w:cs="Tahoma"/>
          <w:b/>
        </w:rPr>
      </w:pPr>
      <w:r w:rsidRPr="00AB116C">
        <w:rPr>
          <w:rFonts w:ascii="Tahoma" w:hAnsi="Tahoma" w:cs="Tahoma"/>
          <w:b/>
          <w:sz w:val="22"/>
          <w:szCs w:val="22"/>
        </w:rPr>
        <w:t>VI</w:t>
      </w:r>
      <w:r w:rsidR="0054011E" w:rsidRPr="00AB116C">
        <w:rPr>
          <w:rFonts w:ascii="Tahoma" w:hAnsi="Tahoma" w:cs="Tahoma"/>
          <w:b/>
          <w:sz w:val="22"/>
          <w:szCs w:val="22"/>
        </w:rPr>
        <w:t>.</w:t>
      </w:r>
      <w:r w:rsidRPr="00AB116C">
        <w:rPr>
          <w:rFonts w:ascii="Tahoma" w:hAnsi="Tahoma" w:cs="Tahoma"/>
          <w:b/>
          <w:sz w:val="22"/>
          <w:szCs w:val="22"/>
        </w:rPr>
        <w:t xml:space="preserve"> DESIGN LOADS</w:t>
      </w:r>
    </w:p>
    <w:p w14:paraId="550A5D6D" w14:textId="77777777" w:rsidR="008412EE" w:rsidRPr="00AB116C" w:rsidRDefault="008412EE">
      <w:pPr>
        <w:autoSpaceDE w:val="0"/>
        <w:autoSpaceDN w:val="0"/>
        <w:adjustRightInd w:val="0"/>
        <w:spacing w:before="192"/>
        <w:ind w:left="614"/>
        <w:jc w:val="both"/>
        <w:rPr>
          <w:rFonts w:ascii="Tahoma" w:hAnsi="Tahoma" w:cs="Tahoma"/>
        </w:rPr>
      </w:pPr>
      <w:r w:rsidRPr="00AB116C">
        <w:rPr>
          <w:rFonts w:ascii="Tahoma" w:hAnsi="Tahoma" w:cs="Tahoma"/>
          <w:sz w:val="22"/>
          <w:szCs w:val="22"/>
        </w:rPr>
        <w:t>A. Dome Design Loads:</w:t>
      </w:r>
    </w:p>
    <w:p w14:paraId="09AF0E9E" w14:textId="77777777" w:rsidR="008412EE" w:rsidRPr="00AB116C" w:rsidRDefault="008412EE">
      <w:pPr>
        <w:autoSpaceDE w:val="0"/>
        <w:autoSpaceDN w:val="0"/>
        <w:adjustRightInd w:val="0"/>
        <w:spacing w:before="163"/>
        <w:ind w:left="1219"/>
        <w:jc w:val="both"/>
        <w:rPr>
          <w:rFonts w:ascii="Tahoma" w:hAnsi="Tahoma" w:cs="Tahoma"/>
        </w:rPr>
      </w:pPr>
      <w:r w:rsidRPr="00AB116C">
        <w:rPr>
          <w:rFonts w:ascii="Tahoma" w:hAnsi="Tahoma" w:cs="Tahoma"/>
          <w:sz w:val="22"/>
          <w:szCs w:val="22"/>
        </w:rPr>
        <w:t>The dome frame and skin shall be designed in accordance with the most recent edition of "</w:t>
      </w:r>
      <w:r w:rsidR="00A76128" w:rsidRPr="00AB116C">
        <w:rPr>
          <w:rFonts w:ascii="Tahoma" w:hAnsi="Tahoma" w:cs="Tahoma"/>
          <w:sz w:val="22"/>
          <w:szCs w:val="22"/>
        </w:rPr>
        <w:t>The Aluminum Design Manual</w:t>
      </w:r>
      <w:r w:rsidRPr="00AB116C">
        <w:rPr>
          <w:rFonts w:ascii="Tahoma" w:hAnsi="Tahoma" w:cs="Tahoma"/>
          <w:sz w:val="22"/>
          <w:szCs w:val="22"/>
        </w:rPr>
        <w:t xml:space="preserve">" as published by the Aluminum Association and is designed for full dead load plus snow load of </w:t>
      </w:r>
      <w:r w:rsidR="006F6898">
        <w:rPr>
          <w:rFonts w:ascii="Tahoma" w:hAnsi="Tahoma" w:cs="Tahoma"/>
          <w:sz w:val="22"/>
          <w:szCs w:val="22"/>
        </w:rPr>
        <w:t>25</w:t>
      </w:r>
      <w:r w:rsidRPr="00AB116C">
        <w:rPr>
          <w:rFonts w:ascii="Tahoma" w:hAnsi="Tahoma" w:cs="Tahoma"/>
          <w:sz w:val="22"/>
          <w:szCs w:val="22"/>
        </w:rPr>
        <w:t xml:space="preserve"> PSF</w:t>
      </w:r>
      <w:r w:rsidR="005149B8" w:rsidRPr="00AB116C">
        <w:rPr>
          <w:rFonts w:ascii="Tahoma" w:hAnsi="Tahoma" w:cs="Tahoma"/>
          <w:sz w:val="22"/>
          <w:szCs w:val="22"/>
        </w:rPr>
        <w:t xml:space="preserve"> unless a higher load is specified by the customer.</w:t>
      </w:r>
      <w:r w:rsidRPr="00AB116C">
        <w:rPr>
          <w:rFonts w:ascii="Tahoma" w:hAnsi="Tahoma" w:cs="Tahoma"/>
          <w:sz w:val="22"/>
          <w:szCs w:val="22"/>
        </w:rPr>
        <w:t xml:space="preserve"> </w:t>
      </w:r>
      <w:r w:rsidR="00A65E9E">
        <w:rPr>
          <w:rFonts w:ascii="Tahoma" w:hAnsi="Tahoma" w:cs="Tahoma"/>
          <w:sz w:val="22"/>
          <w:szCs w:val="22"/>
        </w:rPr>
        <w:t>Refer to API 650 G 5.2.1 and load combinations in Appendix R.1 sections a, b, c, e and f.</w:t>
      </w:r>
    </w:p>
    <w:p w14:paraId="1BD08C15" w14:textId="77777777" w:rsidR="00A65E9E" w:rsidRDefault="008412EE">
      <w:pPr>
        <w:autoSpaceDE w:val="0"/>
        <w:autoSpaceDN w:val="0"/>
        <w:adjustRightInd w:val="0"/>
        <w:spacing w:before="194"/>
        <w:ind w:left="720"/>
        <w:jc w:val="both"/>
        <w:rPr>
          <w:rFonts w:ascii="Tahoma" w:hAnsi="Tahoma" w:cs="Tahoma"/>
          <w:sz w:val="22"/>
          <w:szCs w:val="22"/>
        </w:rPr>
      </w:pPr>
      <w:r w:rsidRPr="00AB116C">
        <w:rPr>
          <w:rFonts w:ascii="Tahoma" w:hAnsi="Tahoma" w:cs="Tahoma"/>
          <w:sz w:val="22"/>
          <w:szCs w:val="22"/>
        </w:rPr>
        <w:t>B. Panel Design Loads: (not acting simultaneously with the above loads).</w:t>
      </w:r>
    </w:p>
    <w:p w14:paraId="2A9ABC73" w14:textId="77777777" w:rsidR="008412EE" w:rsidRPr="00AB116C" w:rsidRDefault="008412EE" w:rsidP="00A65E9E">
      <w:pPr>
        <w:autoSpaceDE w:val="0"/>
        <w:autoSpaceDN w:val="0"/>
        <w:adjustRightInd w:val="0"/>
        <w:spacing w:before="194"/>
        <w:ind w:left="1260"/>
        <w:jc w:val="both"/>
        <w:rPr>
          <w:rFonts w:ascii="Tahoma" w:hAnsi="Tahoma" w:cs="Tahoma"/>
          <w:sz w:val="22"/>
          <w:szCs w:val="22"/>
        </w:rPr>
      </w:pPr>
      <w:r w:rsidRPr="00AB116C">
        <w:rPr>
          <w:rFonts w:ascii="Tahoma" w:hAnsi="Tahoma" w:cs="Tahoma"/>
          <w:sz w:val="22"/>
          <w:szCs w:val="22"/>
        </w:rPr>
        <w:t>Each aluminum panel shall be secured to the dome frame and capable of withstanding two concentrated loads of 250 pounds each, applied simultaneously on two separate one square foot areas of the panel or 60 PSF distributed over the total panel area..</w:t>
      </w:r>
    </w:p>
    <w:p w14:paraId="0D3C51CF" w14:textId="77777777" w:rsidR="008412EE" w:rsidRPr="00AB116C" w:rsidRDefault="008412EE">
      <w:pPr>
        <w:autoSpaceDE w:val="0"/>
        <w:autoSpaceDN w:val="0"/>
        <w:adjustRightInd w:val="0"/>
        <w:spacing w:before="148"/>
        <w:ind w:left="720"/>
        <w:jc w:val="both"/>
        <w:rPr>
          <w:rFonts w:ascii="Tahoma" w:hAnsi="Tahoma" w:cs="Tahoma"/>
          <w:sz w:val="22"/>
          <w:szCs w:val="22"/>
        </w:rPr>
      </w:pPr>
    </w:p>
    <w:p w14:paraId="5E1B375B" w14:textId="77777777" w:rsidR="008412EE" w:rsidRPr="00AB116C" w:rsidRDefault="008412EE">
      <w:pPr>
        <w:autoSpaceDE w:val="0"/>
        <w:autoSpaceDN w:val="0"/>
        <w:adjustRightInd w:val="0"/>
        <w:spacing w:before="19"/>
        <w:ind w:left="720"/>
        <w:jc w:val="both"/>
        <w:rPr>
          <w:rFonts w:ascii="Tahoma" w:hAnsi="Tahoma" w:cs="Tahoma"/>
        </w:rPr>
      </w:pPr>
      <w:r w:rsidRPr="00AB116C">
        <w:rPr>
          <w:rFonts w:ascii="Tahoma" w:hAnsi="Tahoma" w:cs="Tahoma"/>
          <w:sz w:val="22"/>
          <w:szCs w:val="22"/>
        </w:rPr>
        <w:t>C. Wind Loads:</w:t>
      </w:r>
    </w:p>
    <w:p w14:paraId="552790FF" w14:textId="77777777" w:rsidR="008412EE" w:rsidRPr="00AB116C" w:rsidRDefault="005149B8" w:rsidP="00A65E9E">
      <w:pPr>
        <w:tabs>
          <w:tab w:val="left" w:pos="1260"/>
        </w:tabs>
        <w:autoSpaceDE w:val="0"/>
        <w:autoSpaceDN w:val="0"/>
        <w:adjustRightInd w:val="0"/>
        <w:spacing w:before="187"/>
        <w:ind w:left="1260"/>
        <w:jc w:val="both"/>
        <w:rPr>
          <w:rFonts w:ascii="Tahoma" w:hAnsi="Tahoma" w:cs="Tahoma"/>
          <w:sz w:val="22"/>
          <w:szCs w:val="22"/>
        </w:rPr>
      </w:pPr>
      <w:r w:rsidRPr="00AB116C">
        <w:rPr>
          <w:rFonts w:ascii="Tahoma" w:hAnsi="Tahoma" w:cs="Tahoma"/>
          <w:sz w:val="22"/>
          <w:szCs w:val="22"/>
        </w:rPr>
        <w:t xml:space="preserve">Unless otherwise specified by the purchaser, </w:t>
      </w:r>
      <w:r w:rsidR="00A65E9E" w:rsidRPr="00AB116C">
        <w:rPr>
          <w:rFonts w:ascii="Tahoma" w:hAnsi="Tahoma" w:cs="Tahoma"/>
          <w:sz w:val="22"/>
          <w:szCs w:val="22"/>
        </w:rPr>
        <w:t>the</w:t>
      </w:r>
      <w:r w:rsidR="00A65E9E">
        <w:rPr>
          <w:rFonts w:ascii="Tahoma" w:hAnsi="Tahoma" w:cs="Tahoma"/>
          <w:sz w:val="22"/>
          <w:szCs w:val="22"/>
        </w:rPr>
        <w:t xml:space="preserve"> wind load is based on a load </w:t>
      </w:r>
      <w:r w:rsidR="008412EE" w:rsidRPr="00AB116C">
        <w:rPr>
          <w:rFonts w:ascii="Tahoma" w:hAnsi="Tahoma" w:cs="Tahoma"/>
          <w:sz w:val="22"/>
          <w:szCs w:val="22"/>
        </w:rPr>
        <w:t xml:space="preserve">resulting from a wind velocity of </w:t>
      </w:r>
      <w:r w:rsidR="00A76128" w:rsidRPr="00AB116C">
        <w:rPr>
          <w:rFonts w:ascii="Tahoma" w:hAnsi="Tahoma" w:cs="Tahoma"/>
          <w:sz w:val="22"/>
          <w:szCs w:val="22"/>
        </w:rPr>
        <w:t xml:space="preserve">90 </w:t>
      </w:r>
      <w:r w:rsidR="008412EE" w:rsidRPr="00AB116C">
        <w:rPr>
          <w:rFonts w:ascii="Tahoma" w:hAnsi="Tahoma" w:cs="Tahoma"/>
          <w:sz w:val="22"/>
          <w:szCs w:val="22"/>
        </w:rPr>
        <w:t>mph.</w:t>
      </w:r>
    </w:p>
    <w:p w14:paraId="69F278E6" w14:textId="77777777" w:rsidR="008412EE" w:rsidRPr="00AB116C" w:rsidRDefault="008412EE">
      <w:pPr>
        <w:autoSpaceDE w:val="0"/>
        <w:autoSpaceDN w:val="0"/>
        <w:adjustRightInd w:val="0"/>
        <w:spacing w:before="21"/>
        <w:ind w:left="720"/>
        <w:jc w:val="both"/>
        <w:rPr>
          <w:rFonts w:ascii="Tahoma" w:hAnsi="Tahoma" w:cs="Tahoma"/>
          <w:sz w:val="22"/>
          <w:szCs w:val="22"/>
        </w:rPr>
      </w:pPr>
    </w:p>
    <w:p w14:paraId="16150FD6" w14:textId="77777777" w:rsidR="008412EE" w:rsidRPr="00AB116C" w:rsidRDefault="008412EE">
      <w:pPr>
        <w:autoSpaceDE w:val="0"/>
        <w:autoSpaceDN w:val="0"/>
        <w:adjustRightInd w:val="0"/>
        <w:spacing w:before="21"/>
        <w:ind w:left="720"/>
        <w:jc w:val="both"/>
        <w:rPr>
          <w:rFonts w:ascii="Tahoma" w:hAnsi="Tahoma" w:cs="Tahoma"/>
        </w:rPr>
      </w:pPr>
      <w:r w:rsidRPr="00AB116C">
        <w:rPr>
          <w:rFonts w:ascii="Tahoma" w:hAnsi="Tahoma" w:cs="Tahoma"/>
          <w:sz w:val="22"/>
          <w:szCs w:val="22"/>
        </w:rPr>
        <w:t>D. Seismic Loads:</w:t>
      </w:r>
    </w:p>
    <w:p w14:paraId="410D3705" w14:textId="77777777" w:rsidR="00A65E9E" w:rsidRPr="00A65E9E" w:rsidRDefault="00A65E9E" w:rsidP="00A65E9E">
      <w:pPr>
        <w:spacing w:after="136" w:line="265" w:lineRule="auto"/>
        <w:ind w:left="14" w:right="206" w:firstLine="1336"/>
        <w:rPr>
          <w:rFonts w:ascii="Tahoma" w:hAnsi="Tahoma" w:cs="Tahoma"/>
          <w:sz w:val="22"/>
          <w:szCs w:val="22"/>
        </w:rPr>
      </w:pPr>
      <w:r w:rsidRPr="00A65E9E">
        <w:rPr>
          <w:rFonts w:ascii="Tahoma" w:hAnsi="Tahoma" w:cs="Tahoma"/>
          <w:sz w:val="22"/>
          <w:szCs w:val="22"/>
        </w:rPr>
        <w:t>If the tank is designed for seismic loads, the roof shall be designed for:</w:t>
      </w:r>
    </w:p>
    <w:p w14:paraId="33049016" w14:textId="77777777" w:rsidR="00A65E9E" w:rsidRPr="00A65E9E" w:rsidRDefault="00A65E9E" w:rsidP="00A65E9E">
      <w:pPr>
        <w:numPr>
          <w:ilvl w:val="0"/>
          <w:numId w:val="3"/>
        </w:numPr>
        <w:spacing w:after="63" w:line="265" w:lineRule="auto"/>
        <w:ind w:right="206" w:firstLine="1043"/>
        <w:rPr>
          <w:rFonts w:ascii="Tahoma" w:hAnsi="Tahoma" w:cs="Tahoma"/>
          <w:sz w:val="22"/>
          <w:szCs w:val="22"/>
        </w:rPr>
      </w:pPr>
      <w:r w:rsidRPr="00A65E9E">
        <w:rPr>
          <w:rFonts w:ascii="Tahoma" w:hAnsi="Tahoma" w:cs="Tahoma"/>
          <w:sz w:val="22"/>
          <w:szCs w:val="22"/>
        </w:rPr>
        <w:t>a horizontal seismic force Fh = AiWr</w:t>
      </w:r>
    </w:p>
    <w:p w14:paraId="51186A97" w14:textId="77777777" w:rsidR="00A65E9E" w:rsidRPr="00A65E9E" w:rsidRDefault="00A65E9E" w:rsidP="00A65E9E">
      <w:pPr>
        <w:numPr>
          <w:ilvl w:val="0"/>
          <w:numId w:val="3"/>
        </w:numPr>
        <w:spacing w:after="231" w:line="265" w:lineRule="auto"/>
        <w:ind w:right="206" w:firstLine="1043"/>
        <w:rPr>
          <w:rFonts w:ascii="Tahoma" w:hAnsi="Tahoma" w:cs="Tahoma"/>
          <w:sz w:val="22"/>
          <w:szCs w:val="22"/>
        </w:rPr>
      </w:pPr>
      <w:r w:rsidRPr="00A65E9E">
        <w:rPr>
          <w:rFonts w:ascii="Tahoma" w:hAnsi="Tahoma" w:cs="Tahoma"/>
          <w:sz w:val="22"/>
          <w:szCs w:val="22"/>
        </w:rPr>
        <w:t xml:space="preserve">a vertical seismic force </w:t>
      </w:r>
      <w:r w:rsidRPr="00A65E9E">
        <w:rPr>
          <w:rFonts w:ascii="Tahoma" w:hAnsi="Tahoma" w:cs="Tahoma"/>
          <w:sz w:val="22"/>
          <w:szCs w:val="22"/>
        </w:rPr>
        <w:tab/>
        <w:t>+ A,Wr</w:t>
      </w:r>
    </w:p>
    <w:p w14:paraId="30BE1173" w14:textId="77777777" w:rsidR="00A65E9E" w:rsidRPr="00A65E9E" w:rsidRDefault="00A65E9E" w:rsidP="00A65E9E">
      <w:pPr>
        <w:ind w:left="1350" w:right="14" w:hanging="14"/>
        <w:rPr>
          <w:rFonts w:ascii="Tahoma" w:hAnsi="Tahoma" w:cs="Tahoma"/>
          <w:sz w:val="22"/>
          <w:szCs w:val="22"/>
        </w:rPr>
      </w:pPr>
      <w:r w:rsidRPr="00A65E9E">
        <w:rPr>
          <w:rFonts w:ascii="Tahoma" w:hAnsi="Tahoma" w:cs="Tahoma"/>
          <w:sz w:val="22"/>
          <w:szCs w:val="22"/>
        </w:rPr>
        <w:t>Where Al', Av and WY are as defined in Appendix E. Forces shall be uniformly applied over the surface of the roof. Horizontal and vertical forces need not be applied simultaneously</w:t>
      </w:r>
    </w:p>
    <w:p w14:paraId="06B04684" w14:textId="77777777" w:rsidR="00A65E9E" w:rsidRDefault="00AB6467" w:rsidP="00AB6467">
      <w:pPr>
        <w:autoSpaceDE w:val="0"/>
        <w:autoSpaceDN w:val="0"/>
        <w:adjustRightInd w:val="0"/>
        <w:spacing w:before="163"/>
        <w:jc w:val="both"/>
        <w:rPr>
          <w:rFonts w:ascii="Tahoma" w:hAnsi="Tahoma" w:cs="Tahoma"/>
          <w:sz w:val="22"/>
          <w:szCs w:val="22"/>
        </w:rPr>
      </w:pPr>
      <w:r w:rsidRPr="00AB116C">
        <w:rPr>
          <w:rFonts w:ascii="Tahoma" w:hAnsi="Tahoma" w:cs="Tahoma"/>
          <w:sz w:val="22"/>
          <w:szCs w:val="22"/>
        </w:rPr>
        <w:tab/>
      </w:r>
    </w:p>
    <w:p w14:paraId="338DF259" w14:textId="77777777" w:rsidR="00A65E9E" w:rsidRDefault="00A65E9E" w:rsidP="00AB6467">
      <w:pPr>
        <w:autoSpaceDE w:val="0"/>
        <w:autoSpaceDN w:val="0"/>
        <w:adjustRightInd w:val="0"/>
        <w:spacing w:before="163"/>
        <w:jc w:val="both"/>
        <w:rPr>
          <w:rFonts w:ascii="Tahoma" w:hAnsi="Tahoma" w:cs="Tahoma"/>
          <w:sz w:val="22"/>
          <w:szCs w:val="22"/>
        </w:rPr>
      </w:pPr>
    </w:p>
    <w:p w14:paraId="6797033E" w14:textId="77777777" w:rsidR="00AB6467" w:rsidRPr="00AB116C" w:rsidRDefault="00AB6467" w:rsidP="00A65E9E">
      <w:pPr>
        <w:autoSpaceDE w:val="0"/>
        <w:autoSpaceDN w:val="0"/>
        <w:adjustRightInd w:val="0"/>
        <w:spacing w:before="163"/>
        <w:ind w:left="720"/>
        <w:jc w:val="both"/>
        <w:rPr>
          <w:rFonts w:ascii="Tahoma" w:hAnsi="Tahoma" w:cs="Tahoma"/>
          <w:sz w:val="22"/>
          <w:szCs w:val="22"/>
        </w:rPr>
      </w:pPr>
      <w:r w:rsidRPr="00AB116C">
        <w:rPr>
          <w:rFonts w:ascii="Tahoma" w:hAnsi="Tahoma" w:cs="Tahoma"/>
          <w:sz w:val="22"/>
          <w:szCs w:val="22"/>
        </w:rPr>
        <w:t>E. Design Codes:</w:t>
      </w:r>
      <w:r w:rsidR="00A65E9E">
        <w:rPr>
          <w:rFonts w:ascii="Tahoma" w:hAnsi="Tahoma" w:cs="Tahoma"/>
          <w:sz w:val="22"/>
          <w:szCs w:val="22"/>
        </w:rPr>
        <w:t>.</w:t>
      </w:r>
    </w:p>
    <w:p w14:paraId="2764433B" w14:textId="77777777" w:rsidR="00AB6467" w:rsidRDefault="00AB6467" w:rsidP="00AB6467">
      <w:pPr>
        <w:autoSpaceDE w:val="0"/>
        <w:autoSpaceDN w:val="0"/>
        <w:adjustRightInd w:val="0"/>
        <w:spacing w:before="163"/>
        <w:ind w:left="1219"/>
        <w:jc w:val="both"/>
        <w:rPr>
          <w:rFonts w:ascii="Tahoma" w:hAnsi="Tahoma" w:cs="Tahoma"/>
          <w:sz w:val="22"/>
          <w:szCs w:val="22"/>
        </w:rPr>
      </w:pPr>
      <w:r w:rsidRPr="00AB116C">
        <w:rPr>
          <w:rFonts w:ascii="Tahoma" w:hAnsi="Tahoma" w:cs="Tahoma"/>
          <w:sz w:val="22"/>
          <w:szCs w:val="22"/>
        </w:rPr>
        <w:t>The roof shall be designed to the design code as specified by the purchaser. Domes can be designed in accordance with The International Building Code, ASCE7</w:t>
      </w:r>
      <w:r w:rsidRPr="00A65E9E">
        <w:rPr>
          <w:rFonts w:ascii="Tahoma" w:hAnsi="Tahoma" w:cs="Tahoma"/>
          <w:sz w:val="22"/>
          <w:szCs w:val="22"/>
        </w:rPr>
        <w:t>,</w:t>
      </w:r>
      <w:r w:rsidRPr="00A65E9E">
        <w:rPr>
          <w:rFonts w:ascii="Tahoma" w:hAnsi="Tahoma" w:cs="Tahoma"/>
          <w:b/>
          <w:sz w:val="22"/>
          <w:szCs w:val="22"/>
        </w:rPr>
        <w:t xml:space="preserve"> API650</w:t>
      </w:r>
      <w:r w:rsidR="00A65E9E" w:rsidRPr="00A65E9E">
        <w:rPr>
          <w:rFonts w:ascii="Tahoma" w:hAnsi="Tahoma" w:cs="Tahoma"/>
          <w:b/>
          <w:sz w:val="22"/>
          <w:szCs w:val="22"/>
        </w:rPr>
        <w:t>-G</w:t>
      </w:r>
      <w:r w:rsidRPr="00AB116C">
        <w:rPr>
          <w:rFonts w:ascii="Tahoma" w:hAnsi="Tahoma" w:cs="Tahoma"/>
          <w:sz w:val="22"/>
          <w:szCs w:val="22"/>
        </w:rPr>
        <w:t>, AWWA D100, AWWA D103 and/or other local state or international codes.</w:t>
      </w:r>
    </w:p>
    <w:p w14:paraId="4C7402E1" w14:textId="77777777" w:rsidR="00A65E9E" w:rsidRDefault="00A65E9E" w:rsidP="00AB6467">
      <w:pPr>
        <w:autoSpaceDE w:val="0"/>
        <w:autoSpaceDN w:val="0"/>
        <w:adjustRightInd w:val="0"/>
        <w:spacing w:before="163"/>
        <w:ind w:left="1219"/>
        <w:jc w:val="both"/>
        <w:rPr>
          <w:rFonts w:ascii="Tahoma" w:hAnsi="Tahoma" w:cs="Tahoma"/>
          <w:sz w:val="22"/>
          <w:szCs w:val="22"/>
        </w:rPr>
      </w:pPr>
    </w:p>
    <w:p w14:paraId="199F406A" w14:textId="77777777" w:rsidR="00A65E9E" w:rsidRPr="00A65E9E" w:rsidRDefault="00A65E9E" w:rsidP="00A65E9E">
      <w:pPr>
        <w:pStyle w:val="Heading1"/>
        <w:numPr>
          <w:ilvl w:val="0"/>
          <w:numId w:val="2"/>
        </w:numPr>
        <w:spacing w:after="32"/>
        <w:rPr>
          <w:rFonts w:ascii="Tahoma" w:hAnsi="Tahoma" w:cs="Tahoma"/>
          <w:sz w:val="22"/>
        </w:rPr>
      </w:pPr>
      <w:r w:rsidRPr="00A65E9E">
        <w:rPr>
          <w:rFonts w:ascii="Tahoma" w:hAnsi="Tahoma" w:cs="Tahoma"/>
          <w:sz w:val="22"/>
        </w:rPr>
        <w:t>E</w:t>
      </w:r>
      <w:r>
        <w:rPr>
          <w:rFonts w:ascii="Tahoma" w:hAnsi="Tahoma" w:cs="Tahoma"/>
          <w:sz w:val="22"/>
        </w:rPr>
        <w:t>lectrical</w:t>
      </w:r>
      <w:r w:rsidRPr="00A65E9E">
        <w:rPr>
          <w:rFonts w:ascii="Tahoma" w:hAnsi="Tahoma" w:cs="Tahoma"/>
          <w:sz w:val="22"/>
        </w:rPr>
        <w:t xml:space="preserve"> G</w:t>
      </w:r>
      <w:r>
        <w:rPr>
          <w:rFonts w:ascii="Tahoma" w:hAnsi="Tahoma" w:cs="Tahoma"/>
          <w:sz w:val="22"/>
        </w:rPr>
        <w:t>rounding:</w:t>
      </w:r>
    </w:p>
    <w:p w14:paraId="0D76F1B6" w14:textId="77777777" w:rsidR="00A65E9E" w:rsidRPr="00A65E9E" w:rsidRDefault="00A65E9E" w:rsidP="00A65E9E">
      <w:pPr>
        <w:spacing w:after="264"/>
        <w:ind w:left="1170" w:right="-10"/>
        <w:rPr>
          <w:rFonts w:ascii="Tahoma" w:hAnsi="Tahoma" w:cs="Tahoma"/>
          <w:sz w:val="22"/>
          <w:szCs w:val="22"/>
        </w:rPr>
      </w:pPr>
      <w:r w:rsidRPr="00A65E9E">
        <w:rPr>
          <w:rFonts w:ascii="Tahoma" w:hAnsi="Tahoma" w:cs="Tahoma"/>
          <w:sz w:val="22"/>
          <w:szCs w:val="22"/>
        </w:rPr>
        <w:t xml:space="preserve">The aluminum dome roof shall be electrically interconnected with and bonded to the steel </w:t>
      </w:r>
      <w:r>
        <w:rPr>
          <w:rFonts w:ascii="Tahoma" w:hAnsi="Tahoma" w:cs="Tahoma"/>
          <w:sz w:val="22"/>
          <w:szCs w:val="22"/>
        </w:rPr>
        <w:t>tank shell or rim. As minimum, stainless steel cable conductors,</w:t>
      </w:r>
      <w:r w:rsidRPr="00A65E9E">
        <w:rPr>
          <w:rFonts w:ascii="Tahoma" w:hAnsi="Tahoma" w:cs="Tahoma"/>
          <w:sz w:val="22"/>
          <w:szCs w:val="22"/>
        </w:rPr>
        <w:t xml:space="preserve"> 3 mm (</w:t>
      </w:r>
      <w:r w:rsidRPr="00A65E9E">
        <w:rPr>
          <w:rFonts w:ascii="Tahoma" w:hAnsi="Tahoma" w:cs="Tahoma"/>
          <w:sz w:val="22"/>
          <w:szCs w:val="22"/>
          <w:vertAlign w:val="superscript"/>
        </w:rPr>
        <w:t xml:space="preserve">1 </w:t>
      </w:r>
      <w:r w:rsidRPr="00A65E9E">
        <w:rPr>
          <w:rFonts w:ascii="Tahoma" w:hAnsi="Tahoma" w:cs="Tahoma"/>
          <w:sz w:val="22"/>
          <w:szCs w:val="22"/>
        </w:rPr>
        <w:t>/8 in.) in diameter shall be installed at every third support point. The choice of cable shall take into account strength, corrosion resistance, conductivity, joint reliability, flexibility, and service life.</w:t>
      </w:r>
    </w:p>
    <w:p w14:paraId="2723865F" w14:textId="77777777" w:rsidR="008412EE" w:rsidRPr="00AB116C" w:rsidRDefault="008412EE">
      <w:pPr>
        <w:autoSpaceDE w:val="0"/>
        <w:autoSpaceDN w:val="0"/>
        <w:adjustRightInd w:val="0"/>
        <w:spacing w:before="45"/>
        <w:ind w:left="105"/>
        <w:jc w:val="both"/>
        <w:rPr>
          <w:rFonts w:ascii="Tahoma" w:hAnsi="Tahoma" w:cs="Tahoma"/>
          <w:b/>
        </w:rPr>
      </w:pPr>
      <w:r w:rsidRPr="00AB116C">
        <w:rPr>
          <w:rFonts w:ascii="Tahoma" w:hAnsi="Tahoma" w:cs="Tahoma"/>
          <w:b/>
          <w:sz w:val="22"/>
          <w:szCs w:val="22"/>
        </w:rPr>
        <w:t>VII. SHOP DRAWINGS, DESIGN CALCULATIONS AND SUBMITTALS</w:t>
      </w:r>
    </w:p>
    <w:p w14:paraId="18E6A748" w14:textId="77777777" w:rsidR="008412EE" w:rsidRPr="00AB116C" w:rsidRDefault="008412EE">
      <w:pPr>
        <w:autoSpaceDE w:val="0"/>
        <w:autoSpaceDN w:val="0"/>
        <w:adjustRightInd w:val="0"/>
        <w:spacing w:before="168"/>
        <w:ind w:left="830"/>
        <w:jc w:val="both"/>
        <w:rPr>
          <w:rFonts w:ascii="Tahoma" w:hAnsi="Tahoma" w:cs="Tahoma"/>
        </w:rPr>
      </w:pPr>
      <w:r w:rsidRPr="00AB116C">
        <w:rPr>
          <w:rFonts w:ascii="Tahoma" w:hAnsi="Tahoma" w:cs="Tahoma"/>
          <w:sz w:val="22"/>
          <w:szCs w:val="22"/>
        </w:rPr>
        <w:t xml:space="preserve">A. Before executing any fabrication, calculations and drawings shall be submitted for approval showing dimensions, sizes, thickness, gauges, materials, finishes, joint attachment and erection procedures. </w:t>
      </w:r>
    </w:p>
    <w:p w14:paraId="63AC348B" w14:textId="77777777" w:rsidR="008412EE" w:rsidRPr="00AB116C" w:rsidRDefault="008412EE">
      <w:pPr>
        <w:autoSpaceDE w:val="0"/>
        <w:autoSpaceDN w:val="0"/>
        <w:adjustRightInd w:val="0"/>
        <w:spacing w:before="182"/>
        <w:ind w:left="830"/>
        <w:jc w:val="both"/>
        <w:rPr>
          <w:rFonts w:ascii="Tahoma" w:hAnsi="Tahoma" w:cs="Tahoma"/>
          <w:sz w:val="22"/>
          <w:szCs w:val="22"/>
        </w:rPr>
      </w:pPr>
      <w:r w:rsidRPr="00AB116C">
        <w:rPr>
          <w:rFonts w:ascii="Tahoma" w:hAnsi="Tahoma" w:cs="Tahoma"/>
          <w:sz w:val="22"/>
          <w:szCs w:val="22"/>
        </w:rPr>
        <w:t>B. All materials shall be fabricated and erected in accordance with the approved drawings.</w:t>
      </w:r>
    </w:p>
    <w:p w14:paraId="6068ABF5" w14:textId="77777777" w:rsidR="008412EE" w:rsidRPr="00AB116C" w:rsidRDefault="008412EE">
      <w:pPr>
        <w:autoSpaceDE w:val="0"/>
        <w:autoSpaceDN w:val="0"/>
        <w:adjustRightInd w:val="0"/>
        <w:spacing w:before="182"/>
        <w:ind w:left="830"/>
        <w:jc w:val="both"/>
        <w:rPr>
          <w:rFonts w:ascii="Tahoma" w:hAnsi="Tahoma" w:cs="Tahoma"/>
        </w:rPr>
      </w:pPr>
    </w:p>
    <w:p w14:paraId="2A99D2B0" w14:textId="77777777" w:rsidR="008412EE" w:rsidRPr="00AB116C" w:rsidRDefault="008412EE">
      <w:pPr>
        <w:autoSpaceDE w:val="0"/>
        <w:autoSpaceDN w:val="0"/>
        <w:adjustRightInd w:val="0"/>
        <w:spacing w:before="19"/>
        <w:ind w:left="96"/>
        <w:jc w:val="both"/>
        <w:rPr>
          <w:rFonts w:ascii="Tahoma" w:hAnsi="Tahoma" w:cs="Tahoma"/>
          <w:b/>
        </w:rPr>
      </w:pPr>
      <w:r w:rsidRPr="00AB116C">
        <w:rPr>
          <w:rFonts w:ascii="Tahoma" w:hAnsi="Tahoma" w:cs="Tahoma"/>
          <w:b/>
          <w:sz w:val="22"/>
          <w:szCs w:val="22"/>
        </w:rPr>
        <w:t>VIII. FABRICATION AND ERECTION</w:t>
      </w:r>
    </w:p>
    <w:p w14:paraId="6A346700" w14:textId="77777777" w:rsidR="0054011E" w:rsidRPr="00AB116C" w:rsidRDefault="008412EE">
      <w:pPr>
        <w:autoSpaceDE w:val="0"/>
        <w:autoSpaceDN w:val="0"/>
        <w:adjustRightInd w:val="0"/>
        <w:spacing w:before="184"/>
        <w:ind w:left="820"/>
        <w:jc w:val="both"/>
        <w:rPr>
          <w:rFonts w:ascii="Tahoma" w:hAnsi="Tahoma" w:cs="Tahoma"/>
          <w:sz w:val="22"/>
          <w:szCs w:val="22"/>
        </w:rPr>
      </w:pPr>
      <w:r w:rsidRPr="00AB116C">
        <w:rPr>
          <w:rFonts w:ascii="Tahoma" w:hAnsi="Tahoma" w:cs="Tahoma"/>
          <w:sz w:val="22"/>
          <w:szCs w:val="22"/>
        </w:rPr>
        <w:t xml:space="preserve">A. The roof supplier shall perform all manufacturing work described herein with mechanics skilled and experienced in the fabrication of aluminum dome roof structures. </w:t>
      </w:r>
    </w:p>
    <w:p w14:paraId="77606C9F" w14:textId="77777777" w:rsidR="008412EE" w:rsidRPr="00AB116C" w:rsidRDefault="008412EE">
      <w:pPr>
        <w:autoSpaceDE w:val="0"/>
        <w:autoSpaceDN w:val="0"/>
        <w:adjustRightInd w:val="0"/>
        <w:spacing w:before="184"/>
        <w:ind w:left="820"/>
        <w:jc w:val="both"/>
        <w:rPr>
          <w:rFonts w:ascii="Tahoma" w:hAnsi="Tahoma" w:cs="Tahoma"/>
        </w:rPr>
      </w:pPr>
      <w:r w:rsidRPr="00AB116C">
        <w:rPr>
          <w:rFonts w:ascii="Tahoma" w:hAnsi="Tahoma" w:cs="Tahoma"/>
          <w:sz w:val="22"/>
          <w:szCs w:val="22"/>
        </w:rPr>
        <w:t>B.   All field work shall be directed by a qualified supervisor who will remain on the job site until the dome construction is completed.</w:t>
      </w:r>
    </w:p>
    <w:p w14:paraId="4934191B" w14:textId="77777777" w:rsidR="008412EE" w:rsidRPr="00AB116C" w:rsidRDefault="008412EE">
      <w:pPr>
        <w:autoSpaceDE w:val="0"/>
        <w:autoSpaceDN w:val="0"/>
        <w:adjustRightInd w:val="0"/>
        <w:spacing w:before="165"/>
        <w:ind w:left="820"/>
        <w:jc w:val="both"/>
        <w:rPr>
          <w:rFonts w:ascii="Tahoma" w:hAnsi="Tahoma" w:cs="Tahoma"/>
          <w:sz w:val="22"/>
          <w:szCs w:val="22"/>
        </w:rPr>
      </w:pPr>
      <w:r w:rsidRPr="00AB116C">
        <w:rPr>
          <w:rFonts w:ascii="Tahoma" w:hAnsi="Tahoma" w:cs="Tahoma"/>
          <w:sz w:val="22"/>
          <w:szCs w:val="22"/>
        </w:rPr>
        <w:t>C. Field re-fabrication of structural components or panels will not be accepted. Forcing of the structure to achieve fit-up during construction is expressly forbidden and not acceptable. Any indication of improper fit-up of parts shall be immediately reported to the fabricator.</w:t>
      </w:r>
    </w:p>
    <w:p w14:paraId="6EB3F8B2" w14:textId="77777777" w:rsidR="008412EE" w:rsidRPr="00AB116C" w:rsidRDefault="008412EE">
      <w:pPr>
        <w:autoSpaceDE w:val="0"/>
        <w:autoSpaceDN w:val="0"/>
        <w:adjustRightInd w:val="0"/>
        <w:spacing w:before="165"/>
        <w:ind w:left="820"/>
        <w:jc w:val="both"/>
        <w:rPr>
          <w:rFonts w:ascii="Tahoma" w:hAnsi="Tahoma" w:cs="Tahoma"/>
          <w:sz w:val="22"/>
          <w:szCs w:val="22"/>
        </w:rPr>
      </w:pPr>
      <w:r w:rsidRPr="00AB116C">
        <w:rPr>
          <w:rFonts w:ascii="Tahoma" w:hAnsi="Tahoma" w:cs="Tahoma"/>
          <w:sz w:val="22"/>
          <w:szCs w:val="22"/>
        </w:rPr>
        <w:t>D. All sealant joints shall be tooled slightly concave after sealant is installed. Care shall be taken to keep sealant confined to the joint in a neat manner. Any sealant applied outside of the joint shall be removed so that the panels will be free from misplaced sealant. All gasket materials shall be continuous, splices will not be allowed.</w:t>
      </w:r>
    </w:p>
    <w:p w14:paraId="0958C758" w14:textId="77777777" w:rsidR="008412EE" w:rsidRPr="00AB116C" w:rsidRDefault="008412EE">
      <w:pPr>
        <w:autoSpaceDE w:val="0"/>
        <w:autoSpaceDN w:val="0"/>
        <w:adjustRightInd w:val="0"/>
        <w:spacing w:before="165"/>
        <w:ind w:left="820"/>
        <w:jc w:val="both"/>
        <w:rPr>
          <w:rFonts w:ascii="Tahoma" w:hAnsi="Tahoma" w:cs="Tahoma"/>
          <w:sz w:val="22"/>
          <w:szCs w:val="22"/>
        </w:rPr>
      </w:pPr>
    </w:p>
    <w:p w14:paraId="2DE4260E" w14:textId="77777777" w:rsidR="008412EE" w:rsidRPr="00AB116C" w:rsidRDefault="008412EE">
      <w:pPr>
        <w:autoSpaceDE w:val="0"/>
        <w:autoSpaceDN w:val="0"/>
        <w:adjustRightInd w:val="0"/>
        <w:spacing w:before="187"/>
        <w:jc w:val="both"/>
        <w:rPr>
          <w:rFonts w:ascii="Tahoma" w:hAnsi="Tahoma" w:cs="Tahoma"/>
          <w:b/>
        </w:rPr>
      </w:pPr>
      <w:r w:rsidRPr="00AB116C">
        <w:rPr>
          <w:rFonts w:ascii="Tahoma" w:hAnsi="Tahoma" w:cs="Tahoma"/>
          <w:b/>
          <w:sz w:val="22"/>
          <w:szCs w:val="22"/>
        </w:rPr>
        <w:t>IX. GUARANTEE</w:t>
      </w:r>
    </w:p>
    <w:p w14:paraId="2494AB93" w14:textId="77777777" w:rsidR="008412EE" w:rsidRPr="00AB116C" w:rsidRDefault="008412EE">
      <w:pPr>
        <w:autoSpaceDE w:val="0"/>
        <w:autoSpaceDN w:val="0"/>
        <w:adjustRightInd w:val="0"/>
        <w:spacing w:before="184"/>
        <w:ind w:left="672"/>
        <w:jc w:val="both"/>
        <w:rPr>
          <w:rFonts w:ascii="Tahoma" w:hAnsi="Tahoma" w:cs="Tahoma"/>
        </w:rPr>
      </w:pPr>
      <w:r w:rsidRPr="00AB116C">
        <w:rPr>
          <w:rFonts w:ascii="Tahoma" w:hAnsi="Tahoma" w:cs="Tahoma"/>
          <w:sz w:val="22"/>
          <w:szCs w:val="22"/>
        </w:rPr>
        <w:t>The dome materials shall be guaranteed for a period of</w:t>
      </w:r>
      <w:r w:rsidR="0054011E" w:rsidRPr="00AB116C">
        <w:rPr>
          <w:rFonts w:ascii="Tahoma" w:hAnsi="Tahoma" w:cs="Tahoma"/>
          <w:sz w:val="22"/>
          <w:szCs w:val="22"/>
        </w:rPr>
        <w:t xml:space="preserve"> 3 </w:t>
      </w:r>
      <w:r w:rsidRPr="00AB116C">
        <w:rPr>
          <w:rFonts w:ascii="Tahoma" w:hAnsi="Tahoma" w:cs="Tahoma"/>
          <w:sz w:val="22"/>
          <w:szCs w:val="22"/>
        </w:rPr>
        <w:t>years against defective materials and workmanship.</w:t>
      </w:r>
    </w:p>
    <w:p w14:paraId="7686DAA0" w14:textId="77777777" w:rsidR="008412EE" w:rsidRPr="00AB116C" w:rsidRDefault="007D5902">
      <w:pPr>
        <w:autoSpaceDE w:val="0"/>
        <w:autoSpaceDN w:val="0"/>
        <w:adjustRightInd w:val="0"/>
        <w:spacing w:before="148"/>
        <w:ind w:left="1008"/>
        <w:jc w:val="both"/>
        <w:rPr>
          <w:rFonts w:ascii="Tahoma" w:hAnsi="Tahoma" w:cs="Tahoma"/>
          <w:sz w:val="20"/>
          <w:szCs w:val="20"/>
        </w:rPr>
      </w:pPr>
      <w:r>
        <w:rPr>
          <w:rFonts w:ascii="Tahoma" w:hAnsi="Tahoma" w:cs="Tahoma"/>
          <w:noProof/>
          <w:sz w:val="22"/>
          <w:szCs w:val="22"/>
        </w:rPr>
        <mc:AlternateContent>
          <mc:Choice Requires="wps">
            <w:drawing>
              <wp:anchor distT="0" distB="0" distL="114300" distR="114300" simplePos="0" relativeHeight="251659264" behindDoc="0" locked="0" layoutInCell="1" allowOverlap="1" wp14:anchorId="41D2614E" wp14:editId="3EEBCD3F">
                <wp:simplePos x="0" y="0"/>
                <wp:positionH relativeFrom="column">
                  <wp:posOffset>-400050</wp:posOffset>
                </wp:positionH>
                <wp:positionV relativeFrom="paragraph">
                  <wp:posOffset>3376930</wp:posOffset>
                </wp:positionV>
                <wp:extent cx="6772275" cy="4667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6772275" cy="466725"/>
                        </a:xfrm>
                        <a:prstGeom prst="rect">
                          <a:avLst/>
                        </a:prstGeom>
                        <a:solidFill>
                          <a:sysClr val="window" lastClr="FFFFFF"/>
                        </a:solidFill>
                        <a:ln w="6350">
                          <a:solidFill>
                            <a:sysClr val="window" lastClr="FFFFFF"/>
                          </a:solidFill>
                        </a:ln>
                      </wps:spPr>
                      <wps:txbx>
                        <w:txbxContent>
                          <w:p w14:paraId="42756706" w14:textId="77777777" w:rsidR="009E224E" w:rsidRPr="00F63996" w:rsidRDefault="009E224E" w:rsidP="009E224E">
                            <w:pPr>
                              <w:pStyle w:val="NoSpacing"/>
                              <w:jc w:val="center"/>
                              <w:rPr>
                                <w:rFonts w:ascii="Cambria" w:hAnsi="Cambria" w:cs="Calibri"/>
                                <w:sz w:val="16"/>
                                <w:szCs w:val="20"/>
                              </w:rPr>
                            </w:pPr>
                            <w:r>
                              <w:rPr>
                                <w:rFonts w:ascii="Cambria" w:hAnsi="Cambria" w:cs="Calibri"/>
                                <w:sz w:val="16"/>
                                <w:szCs w:val="20"/>
                              </w:rPr>
                              <w:t>© 2019</w:t>
                            </w:r>
                            <w:r w:rsidRPr="00F63996">
                              <w:rPr>
                                <w:rFonts w:ascii="Cambria" w:hAnsi="Cambria" w:cs="Calibri"/>
                                <w:sz w:val="16"/>
                                <w:szCs w:val="20"/>
                              </w:rPr>
                              <w:t xml:space="preserve"> Tank Connection</w:t>
                            </w:r>
                          </w:p>
                          <w:p w14:paraId="2CFE2015" w14:textId="77777777" w:rsidR="009E224E" w:rsidRPr="00F63996" w:rsidRDefault="009E224E" w:rsidP="009E224E">
                            <w:pPr>
                              <w:pStyle w:val="NoSpacing"/>
                              <w:jc w:val="center"/>
                              <w:rPr>
                                <w:rFonts w:ascii="Cambria" w:hAnsi="Cambria" w:cs="Calibri"/>
                                <w:sz w:val="16"/>
                              </w:rPr>
                            </w:pPr>
                            <w:r w:rsidRPr="00F63996">
                              <w:rPr>
                                <w:rFonts w:ascii="Cambria" w:hAnsi="Cambria" w:cs="Calibri"/>
                                <w:sz w:val="16"/>
                              </w:rPr>
                              <w:t xml:space="preserve">TC Doc. </w:t>
                            </w:r>
                            <w:r>
                              <w:rPr>
                                <w:rFonts w:ascii="Cambria" w:hAnsi="Cambria" w:cs="Calibri"/>
                                <w:b/>
                                <w:sz w:val="16"/>
                              </w:rPr>
                              <w:t>TC-7008.b</w:t>
                            </w:r>
                          </w:p>
                          <w:p w14:paraId="2C21835F" w14:textId="77777777" w:rsidR="009E224E" w:rsidRDefault="009E224E" w:rsidP="009E224E">
                            <w:pPr>
                              <w:pStyle w:val="NoSpacing"/>
                              <w:jc w:val="center"/>
                            </w:pPr>
                            <w:r>
                              <w:rPr>
                                <w:rFonts w:ascii="Cambria" w:hAnsi="Cambria" w:cs="Calibri"/>
                                <w:b/>
                                <w:sz w:val="16"/>
                              </w:rPr>
                              <w:t xml:space="preserve"> REV-2      </w:t>
                            </w:r>
                            <w:r w:rsidR="007D5902">
                              <w:rPr>
                                <w:rFonts w:ascii="Cambria" w:hAnsi="Cambria" w:cs="Calibri"/>
                                <w:b/>
                                <w:sz w:val="16"/>
                              </w:rPr>
                              <w:t>10</w:t>
                            </w:r>
                            <w:r>
                              <w:rPr>
                                <w:rFonts w:ascii="Cambria" w:hAnsi="Cambria" w:cs="Calibri"/>
                                <w:b/>
                                <w:sz w:val="16"/>
                              </w:rPr>
                              <w:t>/2</w:t>
                            </w:r>
                            <w:r w:rsidR="007D5902">
                              <w:rPr>
                                <w:rFonts w:ascii="Cambria" w:hAnsi="Cambria" w:cs="Calibri"/>
                                <w:b/>
                                <w:sz w:val="16"/>
                              </w:rPr>
                              <w:t>9</w:t>
                            </w:r>
                            <w:r>
                              <w:rPr>
                                <w:rFonts w:ascii="Cambria" w:hAnsi="Cambria" w:cs="Calibri"/>
                                <w:b/>
                                <w:sz w:val="16"/>
                              </w:rPr>
                              <w:t>/19</w:t>
                            </w:r>
                          </w:p>
                          <w:p w14:paraId="1CB9A0C4" w14:textId="77777777" w:rsidR="009E224E" w:rsidRDefault="009E224E" w:rsidP="009E22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2614E" id="_x0000_t202" coordsize="21600,21600" o:spt="202" path="m,l,21600r21600,l21600,xe">
                <v:stroke joinstyle="miter"/>
                <v:path gradientshapeok="t" o:connecttype="rect"/>
              </v:shapetype>
              <v:shape id="Text Box 8" o:spid="_x0000_s1029" type="#_x0000_t202" style="position:absolute;left:0;text-align:left;margin-left:-31.5pt;margin-top:265.9pt;width:533.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" fillcolor="window" strokecolor="window" strokeweight=".5pt">
                <v:textbox>
                  <w:txbxContent>
                    <w:p w14:paraId="42756706" w14:textId="77777777" w:rsidR="009E224E" w:rsidRPr="00F63996" w:rsidRDefault="009E224E" w:rsidP="009E224E">
                      <w:pPr>
                        <w:pStyle w:val="NoSpacing"/>
                        <w:jc w:val="center"/>
                        <w:rPr>
                          <w:rFonts w:ascii="Cambria" w:hAnsi="Cambria" w:cs="Calibri"/>
                          <w:sz w:val="16"/>
                          <w:szCs w:val="20"/>
                        </w:rPr>
                      </w:pPr>
                      <w:r>
                        <w:rPr>
                          <w:rFonts w:ascii="Cambria" w:hAnsi="Cambria" w:cs="Calibri"/>
                          <w:sz w:val="16"/>
                          <w:szCs w:val="20"/>
                        </w:rPr>
                        <w:t>© 2019</w:t>
                      </w:r>
                      <w:r w:rsidRPr="00F63996">
                        <w:rPr>
                          <w:rFonts w:ascii="Cambria" w:hAnsi="Cambria" w:cs="Calibri"/>
                          <w:sz w:val="16"/>
                          <w:szCs w:val="20"/>
                        </w:rPr>
                        <w:t xml:space="preserve"> Tank Connection</w:t>
                      </w:r>
                    </w:p>
                    <w:p w14:paraId="2CFE2015" w14:textId="77777777" w:rsidR="009E224E" w:rsidRPr="00F63996" w:rsidRDefault="009E224E" w:rsidP="009E224E">
                      <w:pPr>
                        <w:pStyle w:val="NoSpacing"/>
                        <w:jc w:val="center"/>
                        <w:rPr>
                          <w:rFonts w:ascii="Cambria" w:hAnsi="Cambria" w:cs="Calibri"/>
                          <w:sz w:val="16"/>
                        </w:rPr>
                      </w:pPr>
                      <w:r w:rsidRPr="00F63996">
                        <w:rPr>
                          <w:rFonts w:ascii="Cambria" w:hAnsi="Cambria" w:cs="Calibri"/>
                          <w:sz w:val="16"/>
                        </w:rPr>
                        <w:t xml:space="preserve">TC Doc. </w:t>
                      </w:r>
                      <w:r>
                        <w:rPr>
                          <w:rFonts w:ascii="Cambria" w:hAnsi="Cambria" w:cs="Calibri"/>
                          <w:b/>
                          <w:sz w:val="16"/>
                        </w:rPr>
                        <w:t>TC-7008.b</w:t>
                      </w:r>
                    </w:p>
                    <w:p w14:paraId="2C21835F" w14:textId="77777777" w:rsidR="009E224E" w:rsidRDefault="009E224E" w:rsidP="009E224E">
                      <w:pPr>
                        <w:pStyle w:val="NoSpacing"/>
                        <w:jc w:val="center"/>
                      </w:pPr>
                      <w:r>
                        <w:rPr>
                          <w:rFonts w:ascii="Cambria" w:hAnsi="Cambria" w:cs="Calibri"/>
                          <w:b/>
                          <w:sz w:val="16"/>
                        </w:rPr>
                        <w:t xml:space="preserve"> REV-2      </w:t>
                      </w:r>
                      <w:r w:rsidR="007D5902">
                        <w:rPr>
                          <w:rFonts w:ascii="Cambria" w:hAnsi="Cambria" w:cs="Calibri"/>
                          <w:b/>
                          <w:sz w:val="16"/>
                        </w:rPr>
                        <w:t>10</w:t>
                      </w:r>
                      <w:r>
                        <w:rPr>
                          <w:rFonts w:ascii="Cambria" w:hAnsi="Cambria" w:cs="Calibri"/>
                          <w:b/>
                          <w:sz w:val="16"/>
                        </w:rPr>
                        <w:t>/2</w:t>
                      </w:r>
                      <w:r w:rsidR="007D5902">
                        <w:rPr>
                          <w:rFonts w:ascii="Cambria" w:hAnsi="Cambria" w:cs="Calibri"/>
                          <w:b/>
                          <w:sz w:val="16"/>
                        </w:rPr>
                        <w:t>9</w:t>
                      </w:r>
                      <w:r>
                        <w:rPr>
                          <w:rFonts w:ascii="Cambria" w:hAnsi="Cambria" w:cs="Calibri"/>
                          <w:b/>
                          <w:sz w:val="16"/>
                        </w:rPr>
                        <w:t>/19</w:t>
                      </w:r>
                    </w:p>
                    <w:p w14:paraId="1CB9A0C4" w14:textId="77777777" w:rsidR="009E224E" w:rsidRDefault="009E224E" w:rsidP="009E224E"/>
                  </w:txbxContent>
                </v:textbox>
              </v:shape>
            </w:pict>
          </mc:Fallback>
        </mc:AlternateContent>
      </w:r>
      <w:r w:rsidR="008412EE" w:rsidRPr="00AB116C">
        <w:rPr>
          <w:rFonts w:ascii="Tahoma" w:hAnsi="Tahoma" w:cs="Tahoma"/>
          <w:sz w:val="22"/>
          <w:szCs w:val="22"/>
        </w:rPr>
        <w:t xml:space="preserve"> </w:t>
      </w:r>
    </w:p>
    <w:sectPr w:rsidR="008412EE" w:rsidRPr="00AB116C" w:rsidSect="007D5902">
      <w:footerReference w:type="default" r:id="rId25"/>
      <w:pgSz w:w="12240" w:h="15840"/>
      <w:pgMar w:top="108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FA10A" w14:textId="77777777" w:rsidR="00F249C2" w:rsidRDefault="00F249C2" w:rsidP="00320AAF">
      <w:r>
        <w:separator/>
      </w:r>
    </w:p>
  </w:endnote>
  <w:endnote w:type="continuationSeparator" w:id="0">
    <w:p w14:paraId="58F1FC16" w14:textId="77777777" w:rsidR="00F249C2" w:rsidRDefault="00F249C2" w:rsidP="00320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99CE8" w14:textId="77777777" w:rsidR="00320AAF" w:rsidRDefault="009E224E" w:rsidP="00320AAF">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54C4B" w14:textId="77777777" w:rsidR="00F249C2" w:rsidRDefault="00F249C2" w:rsidP="00320AAF">
      <w:r>
        <w:separator/>
      </w:r>
    </w:p>
  </w:footnote>
  <w:footnote w:type="continuationSeparator" w:id="0">
    <w:p w14:paraId="375CB52F" w14:textId="77777777" w:rsidR="00F249C2" w:rsidRDefault="00F249C2" w:rsidP="00320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902AB"/>
    <w:multiLevelType w:val="hybridMultilevel"/>
    <w:tmpl w:val="3AA8A938"/>
    <w:lvl w:ilvl="0" w:tplc="50263270">
      <w:start w:val="3"/>
      <w:numFmt w:val="upperLetter"/>
      <w:lvlText w:val="%1."/>
      <w:lvlJc w:val="left"/>
      <w:pPr>
        <w:ind w:left="1022" w:hanging="360"/>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 w15:restartNumberingAfterBreak="0">
    <w:nsid w:val="2F0D2EF5"/>
    <w:multiLevelType w:val="hybridMultilevel"/>
    <w:tmpl w:val="5B14AAF6"/>
    <w:lvl w:ilvl="0" w:tplc="113800D8">
      <w:start w:val="1"/>
      <w:numFmt w:val="lowerLetter"/>
      <w:lvlText w:val="%1."/>
      <w:lvlJc w:val="left"/>
      <w:pPr>
        <w:ind w:left="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0BEA858">
      <w:start w:val="1"/>
      <w:numFmt w:val="lowerLetter"/>
      <w:lvlText w:val="%2"/>
      <w:lvlJc w:val="left"/>
      <w:pPr>
        <w:ind w:left="11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E566544">
      <w:start w:val="1"/>
      <w:numFmt w:val="lowerRoman"/>
      <w:lvlText w:val="%3"/>
      <w:lvlJc w:val="left"/>
      <w:pPr>
        <w:ind w:left="18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D8E0C4">
      <w:start w:val="1"/>
      <w:numFmt w:val="decimal"/>
      <w:lvlText w:val="%4"/>
      <w:lvlJc w:val="left"/>
      <w:pPr>
        <w:ind w:left="25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E2CA002">
      <w:start w:val="1"/>
      <w:numFmt w:val="lowerLetter"/>
      <w:lvlText w:val="%5"/>
      <w:lvlJc w:val="left"/>
      <w:pPr>
        <w:ind w:left="33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52CCBE">
      <w:start w:val="1"/>
      <w:numFmt w:val="lowerRoman"/>
      <w:lvlText w:val="%6"/>
      <w:lvlJc w:val="left"/>
      <w:pPr>
        <w:ind w:left="40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A84674A">
      <w:start w:val="1"/>
      <w:numFmt w:val="decimal"/>
      <w:lvlText w:val="%7"/>
      <w:lvlJc w:val="left"/>
      <w:pPr>
        <w:ind w:left="47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F2177A">
      <w:start w:val="1"/>
      <w:numFmt w:val="lowerLetter"/>
      <w:lvlText w:val="%8"/>
      <w:lvlJc w:val="left"/>
      <w:pPr>
        <w:ind w:left="54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D023A0">
      <w:start w:val="1"/>
      <w:numFmt w:val="lowerRoman"/>
      <w:lvlText w:val="%9"/>
      <w:lvlJc w:val="left"/>
      <w:pPr>
        <w:ind w:left="61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E0A14BC"/>
    <w:multiLevelType w:val="hybridMultilevel"/>
    <w:tmpl w:val="312E2E72"/>
    <w:lvl w:ilvl="0" w:tplc="80281CCC">
      <w:start w:val="1"/>
      <w:numFmt w:val="upperLetter"/>
      <w:lvlText w:val="%1."/>
      <w:lvlJc w:val="left"/>
      <w:pPr>
        <w:ind w:left="1097" w:hanging="435"/>
      </w:pPr>
      <w:rPr>
        <w:rFont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EE"/>
    <w:rsid w:val="00003953"/>
    <w:rsid w:val="000A7FB4"/>
    <w:rsid w:val="00127AB3"/>
    <w:rsid w:val="00155149"/>
    <w:rsid w:val="0017243C"/>
    <w:rsid w:val="00320AAF"/>
    <w:rsid w:val="00371205"/>
    <w:rsid w:val="003B1AF0"/>
    <w:rsid w:val="003B72FE"/>
    <w:rsid w:val="003F2192"/>
    <w:rsid w:val="00425665"/>
    <w:rsid w:val="004B2847"/>
    <w:rsid w:val="005149B8"/>
    <w:rsid w:val="0054011E"/>
    <w:rsid w:val="0060566A"/>
    <w:rsid w:val="006B5200"/>
    <w:rsid w:val="006F1399"/>
    <w:rsid w:val="006F6898"/>
    <w:rsid w:val="007914F0"/>
    <w:rsid w:val="007C45EB"/>
    <w:rsid w:val="007D5902"/>
    <w:rsid w:val="008412EE"/>
    <w:rsid w:val="008413B0"/>
    <w:rsid w:val="00906329"/>
    <w:rsid w:val="009B3C56"/>
    <w:rsid w:val="009E224E"/>
    <w:rsid w:val="00A26682"/>
    <w:rsid w:val="00A33F1F"/>
    <w:rsid w:val="00A46C0F"/>
    <w:rsid w:val="00A65E9E"/>
    <w:rsid w:val="00A76128"/>
    <w:rsid w:val="00AA669B"/>
    <w:rsid w:val="00AB116C"/>
    <w:rsid w:val="00AB6467"/>
    <w:rsid w:val="00C91606"/>
    <w:rsid w:val="00D60E0D"/>
    <w:rsid w:val="00E05DA6"/>
    <w:rsid w:val="00E64B93"/>
    <w:rsid w:val="00E66C91"/>
    <w:rsid w:val="00F2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087160"/>
  <w15:docId w15:val="{B8DAF9C4-850E-4D99-9081-D19601DD5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606"/>
    <w:rPr>
      <w:sz w:val="24"/>
      <w:szCs w:val="24"/>
    </w:rPr>
  </w:style>
  <w:style w:type="paragraph" w:styleId="Heading1">
    <w:name w:val="heading 1"/>
    <w:next w:val="Normal"/>
    <w:link w:val="Heading1Char"/>
    <w:uiPriority w:val="9"/>
    <w:unhideWhenUsed/>
    <w:qFormat/>
    <w:rsid w:val="00A65E9E"/>
    <w:pPr>
      <w:keepNext/>
      <w:keepLines/>
      <w:spacing w:line="259" w:lineRule="auto"/>
      <w:ind w:left="15" w:hanging="10"/>
      <w:outlineLvl w:val="0"/>
    </w:pPr>
    <w:rPr>
      <w:color w:val="000000"/>
      <w:sz w:val="26"/>
      <w:szCs w:val="22"/>
    </w:rPr>
  </w:style>
  <w:style w:type="paragraph" w:styleId="Heading2">
    <w:name w:val="heading 2"/>
    <w:next w:val="Normal"/>
    <w:link w:val="Heading2Char"/>
    <w:uiPriority w:val="9"/>
    <w:unhideWhenUsed/>
    <w:qFormat/>
    <w:rsid w:val="00A65E9E"/>
    <w:pPr>
      <w:keepNext/>
      <w:keepLines/>
      <w:spacing w:line="259" w:lineRule="auto"/>
      <w:ind w:left="15" w:hanging="10"/>
      <w:outlineLvl w:val="1"/>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329"/>
    <w:rPr>
      <w:rFonts w:ascii="Tahoma" w:hAnsi="Tahoma" w:cs="Tahoma"/>
      <w:sz w:val="16"/>
      <w:szCs w:val="16"/>
    </w:rPr>
  </w:style>
  <w:style w:type="character" w:customStyle="1" w:styleId="BalloonTextChar">
    <w:name w:val="Balloon Text Char"/>
    <w:basedOn w:val="DefaultParagraphFont"/>
    <w:link w:val="BalloonText"/>
    <w:uiPriority w:val="99"/>
    <w:semiHidden/>
    <w:rsid w:val="00906329"/>
    <w:rPr>
      <w:rFonts w:ascii="Tahoma" w:hAnsi="Tahoma" w:cs="Tahoma"/>
      <w:sz w:val="16"/>
      <w:szCs w:val="16"/>
    </w:rPr>
  </w:style>
  <w:style w:type="character" w:styleId="PlaceholderText">
    <w:name w:val="Placeholder Text"/>
    <w:basedOn w:val="DefaultParagraphFont"/>
    <w:uiPriority w:val="99"/>
    <w:semiHidden/>
    <w:rsid w:val="00AB6467"/>
    <w:rPr>
      <w:color w:val="808080"/>
    </w:rPr>
  </w:style>
  <w:style w:type="paragraph" w:styleId="Header">
    <w:name w:val="header"/>
    <w:basedOn w:val="Normal"/>
    <w:link w:val="HeaderChar"/>
    <w:uiPriority w:val="99"/>
    <w:unhideWhenUsed/>
    <w:rsid w:val="00320AAF"/>
    <w:pPr>
      <w:tabs>
        <w:tab w:val="center" w:pos="4680"/>
        <w:tab w:val="right" w:pos="9360"/>
      </w:tabs>
    </w:pPr>
  </w:style>
  <w:style w:type="character" w:customStyle="1" w:styleId="HeaderChar">
    <w:name w:val="Header Char"/>
    <w:basedOn w:val="DefaultParagraphFont"/>
    <w:link w:val="Header"/>
    <w:uiPriority w:val="99"/>
    <w:rsid w:val="00320AAF"/>
    <w:rPr>
      <w:sz w:val="24"/>
      <w:szCs w:val="24"/>
    </w:rPr>
  </w:style>
  <w:style w:type="paragraph" w:styleId="Footer">
    <w:name w:val="footer"/>
    <w:basedOn w:val="Normal"/>
    <w:link w:val="FooterChar"/>
    <w:uiPriority w:val="99"/>
    <w:unhideWhenUsed/>
    <w:rsid w:val="00320AAF"/>
    <w:pPr>
      <w:tabs>
        <w:tab w:val="center" w:pos="4680"/>
        <w:tab w:val="right" w:pos="9360"/>
      </w:tabs>
    </w:pPr>
  </w:style>
  <w:style w:type="character" w:customStyle="1" w:styleId="FooterChar">
    <w:name w:val="Footer Char"/>
    <w:basedOn w:val="DefaultParagraphFont"/>
    <w:link w:val="Footer"/>
    <w:uiPriority w:val="99"/>
    <w:rsid w:val="00320AAF"/>
    <w:rPr>
      <w:sz w:val="24"/>
      <w:szCs w:val="24"/>
    </w:rPr>
  </w:style>
  <w:style w:type="paragraph" w:styleId="ListParagraph">
    <w:name w:val="List Paragraph"/>
    <w:basedOn w:val="Normal"/>
    <w:uiPriority w:val="34"/>
    <w:qFormat/>
    <w:rsid w:val="00E66C91"/>
    <w:pPr>
      <w:ind w:left="720"/>
      <w:contextualSpacing/>
    </w:pPr>
  </w:style>
  <w:style w:type="character" w:customStyle="1" w:styleId="Heading1Char">
    <w:name w:val="Heading 1 Char"/>
    <w:basedOn w:val="DefaultParagraphFont"/>
    <w:link w:val="Heading1"/>
    <w:rsid w:val="00A65E9E"/>
    <w:rPr>
      <w:color w:val="000000"/>
      <w:sz w:val="26"/>
      <w:szCs w:val="22"/>
    </w:rPr>
  </w:style>
  <w:style w:type="character" w:customStyle="1" w:styleId="Heading2Char">
    <w:name w:val="Heading 2 Char"/>
    <w:basedOn w:val="DefaultParagraphFont"/>
    <w:link w:val="Heading2"/>
    <w:uiPriority w:val="9"/>
    <w:rsid w:val="00A65E9E"/>
    <w:rPr>
      <w:color w:val="000000"/>
      <w:sz w:val="24"/>
      <w:szCs w:val="22"/>
    </w:rPr>
  </w:style>
  <w:style w:type="paragraph" w:styleId="NoSpacing">
    <w:name w:val="No Spacing"/>
    <w:uiPriority w:val="1"/>
    <w:qFormat/>
    <w:rsid w:val="009E224E"/>
    <w:pPr>
      <w:widowControl w:val="0"/>
      <w:kinsoku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7.jp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jp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jpg"/><Relationship Id="rId5" Type="http://schemas.openxmlformats.org/officeDocument/2006/relationships/customXml" Target="../customXml/item5.xml"/><Relationship Id="rId15" Type="http://schemas.openxmlformats.org/officeDocument/2006/relationships/image" Target="media/image4.jpg"/><Relationship Id="rId23" Type="http://schemas.openxmlformats.org/officeDocument/2006/relationships/image" Target="media/image12.jpg"/><Relationship Id="rId10" Type="http://schemas.openxmlformats.org/officeDocument/2006/relationships/footnotes" Target="foot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image" Target="media/image11.jp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CE79524F3C9643BF2865E3EAA876FD" ma:contentTypeVersion="0" ma:contentTypeDescription="Create a new document." ma:contentTypeScope="" ma:versionID="da1c69c16d63cbc747855ff26a659152">
  <xsd:schema xmlns:xsd="http://www.w3.org/2001/XMLSchema" xmlns:xs="http://www.w3.org/2001/XMLSchema" xmlns:p="http://schemas.microsoft.com/office/2006/metadata/properties" xmlns:ns2="cfd9cd38-e004-41ba-b9b9-e5249f7a8ce2" targetNamespace="http://schemas.microsoft.com/office/2006/metadata/properties" ma:root="true" ma:fieldsID="d7973022cb2ac058a1e62473138c6ed1" ns2:_="">
    <xsd:import namespace="cfd9cd38-e004-41ba-b9b9-e5249f7a8ce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9cd38-e004-41ba-b9b9-e5249f7a8c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fd9cd38-e004-41ba-b9b9-e5249f7a8ce2">F5C53NXP7PZX-1947448328-324</_dlc_DocId>
    <_dlc_DocIdUrl xmlns="cfd9cd38-e004-41ba-b9b9-e5249f7a8ce2">
      <Url>https://sp.tankconnection.com/ops/quality/_layouts/15/DocIdRedir.aspx?ID=F5C53NXP7PZX-1947448328-324</Url>
      <Description>F5C53NXP7PZX-1947448328-324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D43A3-B2E6-4BE1-840A-ECB840B25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9cd38-e004-41ba-b9b9-e5249f7a8c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E36414-E423-4C12-B32E-BC6BFDA3EE54}">
  <ds:schemaRefs>
    <ds:schemaRef ds:uri="http://purl.org/dc/terms/"/>
    <ds:schemaRef ds:uri="cfd9cd38-e004-41ba-b9b9-e5249f7a8ce2"/>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F72683B-93DB-42C7-86B8-31DE0906039A}">
  <ds:schemaRefs>
    <ds:schemaRef ds:uri="http://schemas.microsoft.com/sharepoint/v3/contenttype/forms"/>
  </ds:schemaRefs>
</ds:datastoreItem>
</file>

<file path=customXml/itemProps4.xml><?xml version="1.0" encoding="utf-8"?>
<ds:datastoreItem xmlns:ds="http://schemas.openxmlformats.org/officeDocument/2006/customXml" ds:itemID="{35541237-AA4D-4C0D-AC5F-F2DDE92F0E6C}">
  <ds:schemaRefs>
    <ds:schemaRef ds:uri="http://schemas.microsoft.com/sharepoint/events"/>
  </ds:schemaRefs>
</ds:datastoreItem>
</file>

<file path=customXml/itemProps5.xml><?xml version="1.0" encoding="utf-8"?>
<ds:datastoreItem xmlns:ds="http://schemas.openxmlformats.org/officeDocument/2006/customXml" ds:itemID="{C398FD84-D02E-47BD-885B-93820673E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10533</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GEODOME ROOF SPECIFICATION</vt:lpstr>
    </vt:vector>
  </TitlesOfParts>
  <Company>Tank Connection</Company>
  <LinksUpToDate>false</LinksUpToDate>
  <CharactersWithSpaces>12356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GEODOME ROOF SPECIFICATION</dc:title>
  <dc:creator>jgarnett</dc:creator>
  <cp:lastModifiedBy>Gino Gebelin</cp:lastModifiedBy>
  <cp:revision>2</cp:revision>
  <cp:lastPrinted>2009-09-15T19:00:00Z</cp:lastPrinted>
  <dcterms:created xsi:type="dcterms:W3CDTF">2019-12-06T17:25:00Z</dcterms:created>
  <dcterms:modified xsi:type="dcterms:W3CDTF">2019-12-06T17:25:00Z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0x0101005FCE79524F3C9643BF2865E3EAA876FD</vt:lpwstr>
  </property>
  <property fmtid="{D5CDD505-2E9C-101B-9397-08002B2CF9AE}" pid="3" name="_dlc_DocIdItemGuid">
    <vt:lpwstr>c0dbee44-e7fb-4319-a883-96a4333f2b32</vt:lpwstr>
  </property>
</Properties>
</file>